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A" w:rsidRPr="002C0DD0" w:rsidRDefault="00F930CA" w:rsidP="008034F5">
      <w:pPr>
        <w:jc w:val="center"/>
        <w:outlineLvl w:val="0"/>
        <w:rPr>
          <w:rFonts w:ascii="Arial" w:hAnsi="Arial" w:cs="Arial"/>
          <w:b/>
          <w:sz w:val="28"/>
        </w:rPr>
      </w:pPr>
      <w:r w:rsidRPr="002C0DD0">
        <w:rPr>
          <w:rFonts w:ascii="Arial" w:hAnsi="Arial" w:cs="Arial"/>
          <w:b/>
          <w:sz w:val="28"/>
        </w:rPr>
        <w:t>Water Quality Information for the Benefit of Society</w:t>
      </w:r>
    </w:p>
    <w:p w:rsidR="00241145" w:rsidRPr="002C0DD0" w:rsidRDefault="00F930CA" w:rsidP="00241145">
      <w:pPr>
        <w:jc w:val="center"/>
        <w:rPr>
          <w:rFonts w:ascii="Arial" w:hAnsi="Arial" w:cs="Arial"/>
          <w:b/>
          <w:sz w:val="24"/>
        </w:rPr>
      </w:pPr>
      <w:r w:rsidRPr="002C0DD0">
        <w:rPr>
          <w:rFonts w:ascii="Arial" w:hAnsi="Arial" w:cs="Arial"/>
          <w:b/>
          <w:sz w:val="24"/>
        </w:rPr>
        <w:t xml:space="preserve">Earth Observation of </w:t>
      </w:r>
      <w:r w:rsidR="001C3CBB" w:rsidRPr="002C0DD0">
        <w:rPr>
          <w:rFonts w:ascii="Arial" w:hAnsi="Arial" w:cs="Arial"/>
          <w:b/>
          <w:sz w:val="24"/>
        </w:rPr>
        <w:t xml:space="preserve">inland and </w:t>
      </w:r>
      <w:r w:rsidR="00363954" w:rsidRPr="002C0DD0">
        <w:rPr>
          <w:rFonts w:ascii="Arial" w:hAnsi="Arial" w:cs="Arial"/>
          <w:b/>
          <w:sz w:val="24"/>
        </w:rPr>
        <w:t>coastal</w:t>
      </w:r>
      <w:r w:rsidR="001C3CBB" w:rsidRPr="002C0DD0">
        <w:rPr>
          <w:rFonts w:ascii="Arial" w:hAnsi="Arial" w:cs="Arial"/>
          <w:b/>
          <w:sz w:val="24"/>
        </w:rPr>
        <w:t xml:space="preserve"> water</w:t>
      </w:r>
      <w:r w:rsidR="00756D6C" w:rsidRPr="002C0DD0">
        <w:rPr>
          <w:rFonts w:ascii="Arial" w:hAnsi="Arial" w:cs="Arial"/>
          <w:b/>
          <w:sz w:val="24"/>
        </w:rPr>
        <w:t xml:space="preserve"> quality</w:t>
      </w:r>
      <w:r w:rsidR="007A490C" w:rsidRPr="002C0DD0">
        <w:rPr>
          <w:rFonts w:ascii="Arial" w:hAnsi="Arial" w:cs="Arial"/>
          <w:b/>
          <w:sz w:val="24"/>
        </w:rPr>
        <w:t>: recent developments, priorities &amp; public engagement</w:t>
      </w:r>
    </w:p>
    <w:p w:rsidR="00241145" w:rsidRPr="002C0DD0" w:rsidRDefault="00241145" w:rsidP="00241145">
      <w:pPr>
        <w:jc w:val="center"/>
        <w:rPr>
          <w:rFonts w:ascii="Arial" w:hAnsi="Arial" w:cs="Arial"/>
        </w:rPr>
      </w:pPr>
      <w:r w:rsidRPr="002C0DD0">
        <w:rPr>
          <w:rFonts w:ascii="Arial" w:hAnsi="Arial" w:cs="Arial"/>
        </w:rPr>
        <w:t>29-31 August</w:t>
      </w:r>
      <w:r w:rsidR="000818F6" w:rsidRPr="002C0DD0">
        <w:rPr>
          <w:rFonts w:ascii="Arial" w:hAnsi="Arial" w:cs="Arial"/>
        </w:rPr>
        <w:t xml:space="preserve"> 2018</w:t>
      </w:r>
      <w:r w:rsidRPr="002C0DD0">
        <w:rPr>
          <w:rFonts w:ascii="Arial" w:hAnsi="Arial" w:cs="Arial"/>
        </w:rPr>
        <w:t xml:space="preserve">, University of Stirling, Stirling, UK </w:t>
      </w:r>
    </w:p>
    <w:p w:rsidR="007A490C" w:rsidRPr="002C0DD0" w:rsidRDefault="00363954" w:rsidP="001C3CBB">
      <w:pPr>
        <w:jc w:val="center"/>
        <w:rPr>
          <w:rFonts w:ascii="Arial" w:hAnsi="Arial" w:cs="Arial"/>
          <w:i/>
        </w:rPr>
      </w:pPr>
      <w:r w:rsidRPr="002C0DD0">
        <w:rPr>
          <w:rFonts w:ascii="Arial" w:hAnsi="Arial" w:cs="Arial"/>
          <w:i/>
        </w:rPr>
        <w:t xml:space="preserve">a joint </w:t>
      </w:r>
      <w:r w:rsidR="007A490C" w:rsidRPr="002C0DD0">
        <w:rPr>
          <w:rFonts w:ascii="Arial" w:hAnsi="Arial" w:cs="Arial"/>
          <w:i/>
        </w:rPr>
        <w:t xml:space="preserve">meeting </w:t>
      </w:r>
      <w:r w:rsidR="002176C0" w:rsidRPr="002C0DD0">
        <w:rPr>
          <w:rFonts w:ascii="Arial" w:hAnsi="Arial" w:cs="Arial"/>
          <w:i/>
        </w:rPr>
        <w:t>co-</w:t>
      </w:r>
      <w:r w:rsidR="007A490C" w:rsidRPr="002C0DD0">
        <w:rPr>
          <w:rFonts w:ascii="Arial" w:hAnsi="Arial" w:cs="Arial"/>
          <w:i/>
        </w:rPr>
        <w:t xml:space="preserve">organised by </w:t>
      </w:r>
      <w:hyperlink r:id="rId7" w:history="1">
        <w:r w:rsidR="007A490C" w:rsidRPr="002C0DD0">
          <w:rPr>
            <w:rStyle w:val="Hyperlink"/>
            <w:rFonts w:ascii="Arial" w:hAnsi="Arial" w:cs="Arial"/>
            <w:i/>
          </w:rPr>
          <w:t>GEO Aqua</w:t>
        </w:r>
        <w:r w:rsidRPr="002C0DD0">
          <w:rPr>
            <w:rStyle w:val="Hyperlink"/>
            <w:rFonts w:ascii="Arial" w:hAnsi="Arial" w:cs="Arial"/>
            <w:i/>
          </w:rPr>
          <w:t>W</w:t>
        </w:r>
        <w:r w:rsidR="007A490C" w:rsidRPr="002C0DD0">
          <w:rPr>
            <w:rStyle w:val="Hyperlink"/>
            <w:rFonts w:ascii="Arial" w:hAnsi="Arial" w:cs="Arial"/>
            <w:i/>
          </w:rPr>
          <w:t>atch</w:t>
        </w:r>
      </w:hyperlink>
      <w:r w:rsidR="007A490C" w:rsidRPr="002C0DD0">
        <w:rPr>
          <w:rFonts w:ascii="Arial" w:hAnsi="Arial" w:cs="Arial"/>
          <w:i/>
        </w:rPr>
        <w:t xml:space="preserve"> </w:t>
      </w:r>
      <w:r w:rsidR="002176C0" w:rsidRPr="002C0DD0">
        <w:rPr>
          <w:rFonts w:ascii="Arial" w:hAnsi="Arial" w:cs="Arial"/>
          <w:i/>
        </w:rPr>
        <w:t xml:space="preserve">&amp; </w:t>
      </w:r>
      <w:r w:rsidR="00267C63" w:rsidRPr="002C0DD0">
        <w:rPr>
          <w:rFonts w:ascii="Arial" w:hAnsi="Arial" w:cs="Arial"/>
          <w:i/>
        </w:rPr>
        <w:t xml:space="preserve">the </w:t>
      </w:r>
      <w:hyperlink r:id="rId8" w:history="1">
        <w:r w:rsidR="007A490C" w:rsidRPr="002C0DD0">
          <w:rPr>
            <w:rStyle w:val="Hyperlink"/>
            <w:rFonts w:ascii="Arial" w:hAnsi="Arial" w:cs="Arial"/>
            <w:i/>
          </w:rPr>
          <w:t>NERC GloboLakes</w:t>
        </w:r>
      </w:hyperlink>
      <w:r w:rsidR="007A490C" w:rsidRPr="002C0DD0">
        <w:rPr>
          <w:rFonts w:ascii="Arial" w:hAnsi="Arial" w:cs="Arial"/>
          <w:i/>
        </w:rPr>
        <w:t xml:space="preserve"> project</w:t>
      </w:r>
      <w:r w:rsidR="00241145" w:rsidRPr="002C0DD0">
        <w:rPr>
          <w:rFonts w:ascii="Arial" w:hAnsi="Arial" w:cs="Arial"/>
          <w:i/>
        </w:rPr>
        <w:t xml:space="preserve"> </w:t>
      </w:r>
    </w:p>
    <w:p w:rsidR="000E0604" w:rsidRPr="002C0DD0" w:rsidRDefault="000E0604" w:rsidP="000E0604">
      <w:pPr>
        <w:ind w:firstLine="720"/>
        <w:jc w:val="both"/>
        <w:rPr>
          <w:rFonts w:ascii="Arial" w:hAnsi="Arial" w:cs="Arial"/>
        </w:rPr>
        <w:sectPr w:rsidR="000E0604" w:rsidRPr="002C0D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503C" w:rsidRPr="002C0DD0" w:rsidRDefault="00756D6C" w:rsidP="00E65FD9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lastRenderedPageBreak/>
        <w:t xml:space="preserve">GEO </w:t>
      </w:r>
      <w:r w:rsidR="006C503C" w:rsidRPr="002C0DD0">
        <w:rPr>
          <w:rFonts w:ascii="Arial" w:hAnsi="Arial" w:cs="Arial"/>
        </w:rPr>
        <w:t>AquaWatch and GloboLakes invite contributions to</w:t>
      </w:r>
      <w:r w:rsidR="00302045" w:rsidRPr="002C0DD0">
        <w:rPr>
          <w:rFonts w:ascii="Arial" w:hAnsi="Arial" w:cs="Arial"/>
        </w:rPr>
        <w:t xml:space="preserve"> a</w:t>
      </w:r>
      <w:r w:rsidR="006C503C" w:rsidRPr="002C0DD0">
        <w:rPr>
          <w:rFonts w:ascii="Arial" w:hAnsi="Arial" w:cs="Arial"/>
        </w:rPr>
        <w:t xml:space="preserve"> workshop from the developer and user communities of </w:t>
      </w:r>
      <w:r w:rsidR="00302045" w:rsidRPr="002C0DD0">
        <w:rPr>
          <w:rFonts w:ascii="Arial" w:hAnsi="Arial" w:cs="Arial"/>
        </w:rPr>
        <w:t>Earth Observation (</w:t>
      </w:r>
      <w:r w:rsidR="006C503C" w:rsidRPr="002C0DD0">
        <w:rPr>
          <w:rFonts w:ascii="Arial" w:hAnsi="Arial" w:cs="Arial"/>
        </w:rPr>
        <w:t>EO</w:t>
      </w:r>
      <w:r w:rsidR="00302045" w:rsidRPr="002C0DD0">
        <w:rPr>
          <w:rFonts w:ascii="Arial" w:hAnsi="Arial" w:cs="Arial"/>
        </w:rPr>
        <w:t>)</w:t>
      </w:r>
      <w:r w:rsidR="006C503C" w:rsidRPr="002C0DD0">
        <w:rPr>
          <w:rFonts w:ascii="Arial" w:hAnsi="Arial" w:cs="Arial"/>
        </w:rPr>
        <w:t xml:space="preserve"> data in inland and coastal environments. </w:t>
      </w:r>
    </w:p>
    <w:p w:rsidR="00F94408" w:rsidRPr="002C0DD0" w:rsidRDefault="006C503C" w:rsidP="006C503C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 xml:space="preserve">Inland and near-shore coastal </w:t>
      </w:r>
      <w:r w:rsidR="0018121F" w:rsidRPr="002C0DD0">
        <w:rPr>
          <w:rFonts w:ascii="Arial" w:hAnsi="Arial" w:cs="Arial"/>
        </w:rPr>
        <w:t xml:space="preserve">environments deliver multiple ecosystem services that </w:t>
      </w:r>
      <w:r w:rsidRPr="002C0DD0">
        <w:rPr>
          <w:rFonts w:ascii="Arial" w:hAnsi="Arial" w:cs="Arial"/>
        </w:rPr>
        <w:t xml:space="preserve">benefit </w:t>
      </w:r>
      <w:r w:rsidR="00756D6C" w:rsidRPr="002C0DD0">
        <w:rPr>
          <w:rFonts w:ascii="Arial" w:hAnsi="Arial" w:cs="Arial"/>
        </w:rPr>
        <w:t>society</w:t>
      </w:r>
      <w:r w:rsidR="0018121F" w:rsidRPr="002C0DD0">
        <w:rPr>
          <w:rFonts w:ascii="Arial" w:hAnsi="Arial" w:cs="Arial"/>
        </w:rPr>
        <w:t>, including</w:t>
      </w:r>
      <w:r w:rsidR="008034F5">
        <w:rPr>
          <w:rFonts w:ascii="Arial" w:hAnsi="Arial" w:cs="Arial"/>
        </w:rPr>
        <w:t xml:space="preserve"> f</w:t>
      </w:r>
      <w:r w:rsidR="00756D6C" w:rsidRPr="002C0DD0">
        <w:rPr>
          <w:rFonts w:ascii="Arial" w:hAnsi="Arial" w:cs="Arial"/>
        </w:rPr>
        <w:t>ood</w:t>
      </w:r>
      <w:r w:rsidR="0018121F" w:rsidRPr="002C0DD0">
        <w:rPr>
          <w:rFonts w:ascii="Arial" w:hAnsi="Arial" w:cs="Arial"/>
        </w:rPr>
        <w:t>,</w:t>
      </w:r>
      <w:r w:rsidR="00756D6C" w:rsidRPr="002C0DD0">
        <w:rPr>
          <w:rFonts w:ascii="Arial" w:hAnsi="Arial" w:cs="Arial"/>
        </w:rPr>
        <w:t xml:space="preserve"> </w:t>
      </w:r>
      <w:r w:rsidR="0018121F" w:rsidRPr="002C0DD0">
        <w:rPr>
          <w:rFonts w:ascii="Arial" w:hAnsi="Arial" w:cs="Arial"/>
        </w:rPr>
        <w:t>water, energy, navigation and recreation</w:t>
      </w:r>
      <w:r w:rsidR="00756D6C" w:rsidRPr="002C0DD0">
        <w:rPr>
          <w:rFonts w:ascii="Arial" w:hAnsi="Arial" w:cs="Arial"/>
        </w:rPr>
        <w:t xml:space="preserve"> </w:t>
      </w:r>
      <w:r w:rsidR="0018121F" w:rsidRPr="002C0DD0">
        <w:rPr>
          <w:rFonts w:ascii="Arial" w:hAnsi="Arial" w:cs="Arial"/>
        </w:rPr>
        <w:t>re</w:t>
      </w:r>
      <w:r w:rsidR="00756D6C" w:rsidRPr="002C0DD0">
        <w:rPr>
          <w:rFonts w:ascii="Arial" w:hAnsi="Arial" w:cs="Arial"/>
        </w:rPr>
        <w:t>sources</w:t>
      </w:r>
      <w:r w:rsidR="0018121F" w:rsidRPr="002C0DD0">
        <w:rPr>
          <w:rFonts w:ascii="Arial" w:hAnsi="Arial" w:cs="Arial"/>
        </w:rPr>
        <w:t xml:space="preserve"> that</w:t>
      </w:r>
      <w:r w:rsidR="00182C7B">
        <w:rPr>
          <w:rFonts w:ascii="Arial" w:hAnsi="Arial" w:cs="Arial"/>
        </w:rPr>
        <w:t xml:space="preserve"> </w:t>
      </w:r>
      <w:r w:rsidR="0018121F" w:rsidRPr="002C0DD0">
        <w:rPr>
          <w:rFonts w:ascii="Arial" w:hAnsi="Arial" w:cs="Arial"/>
        </w:rPr>
        <w:t>contribute to</w:t>
      </w:r>
      <w:r w:rsidR="00756D6C" w:rsidRPr="002C0DD0">
        <w:rPr>
          <w:rFonts w:ascii="Arial" w:hAnsi="Arial" w:cs="Arial"/>
        </w:rPr>
        <w:t xml:space="preserve"> </w:t>
      </w:r>
      <w:r w:rsidR="00F94408" w:rsidRPr="002C0DD0">
        <w:rPr>
          <w:rFonts w:ascii="Arial" w:hAnsi="Arial" w:cs="Arial"/>
        </w:rPr>
        <w:t xml:space="preserve">our </w:t>
      </w:r>
      <w:r w:rsidR="00756D6C" w:rsidRPr="002C0DD0">
        <w:rPr>
          <w:rFonts w:ascii="Arial" w:hAnsi="Arial" w:cs="Arial"/>
        </w:rPr>
        <w:t xml:space="preserve">economies, </w:t>
      </w:r>
      <w:r w:rsidR="0018121F" w:rsidRPr="002C0DD0">
        <w:rPr>
          <w:rFonts w:ascii="Arial" w:hAnsi="Arial" w:cs="Arial"/>
        </w:rPr>
        <w:t xml:space="preserve">whilst also being </w:t>
      </w:r>
      <w:r w:rsidR="00F94408" w:rsidRPr="002C0DD0">
        <w:rPr>
          <w:rFonts w:ascii="Arial" w:hAnsi="Arial" w:cs="Arial"/>
        </w:rPr>
        <w:t>crucial</w:t>
      </w:r>
      <w:r w:rsidRPr="002C0DD0">
        <w:rPr>
          <w:rFonts w:ascii="Arial" w:hAnsi="Arial" w:cs="Arial"/>
        </w:rPr>
        <w:t xml:space="preserve"> </w:t>
      </w:r>
      <w:r w:rsidR="00F94408" w:rsidRPr="002C0DD0">
        <w:rPr>
          <w:rFonts w:ascii="Arial" w:hAnsi="Arial" w:cs="Arial"/>
        </w:rPr>
        <w:t>to</w:t>
      </w:r>
      <w:r w:rsidRPr="002C0DD0">
        <w:rPr>
          <w:rFonts w:ascii="Arial" w:hAnsi="Arial" w:cs="Arial"/>
        </w:rPr>
        <w:t xml:space="preserve"> regional and global-scale biogeochemical cycles. </w:t>
      </w:r>
      <w:r w:rsidR="00BF6A6B" w:rsidRPr="002C0DD0">
        <w:rPr>
          <w:rFonts w:ascii="Arial" w:hAnsi="Arial" w:cs="Arial"/>
        </w:rPr>
        <w:t xml:space="preserve">  </w:t>
      </w:r>
      <w:r w:rsidR="00812DB3" w:rsidRPr="002C0DD0">
        <w:rPr>
          <w:rFonts w:ascii="Arial" w:hAnsi="Arial" w:cs="Arial"/>
        </w:rPr>
        <w:t xml:space="preserve">Freshwater </w:t>
      </w:r>
      <w:r w:rsidRPr="002C0DD0">
        <w:rPr>
          <w:rFonts w:ascii="Arial" w:hAnsi="Arial" w:cs="Arial"/>
        </w:rPr>
        <w:t xml:space="preserve">availability is ranked among the </w:t>
      </w:r>
      <w:r w:rsidR="00812DB3" w:rsidRPr="002C0DD0">
        <w:rPr>
          <w:rFonts w:ascii="Arial" w:hAnsi="Arial" w:cs="Arial"/>
        </w:rPr>
        <w:t xml:space="preserve">greatest </w:t>
      </w:r>
      <w:r w:rsidRPr="002C0DD0">
        <w:rPr>
          <w:rFonts w:ascii="Arial" w:hAnsi="Arial" w:cs="Arial"/>
        </w:rPr>
        <w:t>threat to global economy, and yet only a fraction of global inland water systems are routinely monitored</w:t>
      </w:r>
      <w:r w:rsidR="00812DB3" w:rsidRPr="002C0DD0">
        <w:rPr>
          <w:rFonts w:ascii="Arial" w:hAnsi="Arial" w:cs="Arial"/>
        </w:rPr>
        <w:t xml:space="preserve"> for water quality</w:t>
      </w:r>
      <w:r w:rsidRPr="002C0DD0">
        <w:rPr>
          <w:rFonts w:ascii="Arial" w:hAnsi="Arial" w:cs="Arial"/>
        </w:rPr>
        <w:t xml:space="preserve">. </w:t>
      </w:r>
    </w:p>
    <w:p w:rsidR="006C503C" w:rsidRPr="002C0DD0" w:rsidRDefault="006C503C" w:rsidP="006C503C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>The U</w:t>
      </w:r>
      <w:r w:rsidR="00756D6C" w:rsidRPr="002C0DD0">
        <w:rPr>
          <w:rFonts w:ascii="Arial" w:hAnsi="Arial" w:cs="Arial"/>
        </w:rPr>
        <w:t xml:space="preserve">nited </w:t>
      </w:r>
      <w:r w:rsidRPr="002C0DD0">
        <w:rPr>
          <w:rFonts w:ascii="Arial" w:hAnsi="Arial" w:cs="Arial"/>
        </w:rPr>
        <w:t>N</w:t>
      </w:r>
      <w:r w:rsidR="00756D6C" w:rsidRPr="002C0DD0">
        <w:rPr>
          <w:rFonts w:ascii="Arial" w:hAnsi="Arial" w:cs="Arial"/>
        </w:rPr>
        <w:t>ations</w:t>
      </w:r>
      <w:r w:rsidRPr="002C0DD0">
        <w:rPr>
          <w:rFonts w:ascii="Arial" w:hAnsi="Arial" w:cs="Arial"/>
        </w:rPr>
        <w:t xml:space="preserve"> development agenda now fully recognises the importance of managing water </w:t>
      </w:r>
      <w:r w:rsidR="005E34EF" w:rsidRPr="002C0DD0">
        <w:rPr>
          <w:rFonts w:ascii="Arial" w:hAnsi="Arial" w:cs="Arial"/>
        </w:rPr>
        <w:t xml:space="preserve">resources </w:t>
      </w:r>
      <w:r w:rsidR="00302045" w:rsidRPr="002C0DD0">
        <w:rPr>
          <w:rFonts w:ascii="Arial" w:hAnsi="Arial" w:cs="Arial"/>
        </w:rPr>
        <w:t xml:space="preserve">to reach </w:t>
      </w:r>
      <w:r w:rsidRPr="002C0DD0">
        <w:rPr>
          <w:rFonts w:ascii="Arial" w:hAnsi="Arial" w:cs="Arial"/>
        </w:rPr>
        <w:t xml:space="preserve">sustainable development </w:t>
      </w:r>
      <w:r w:rsidR="00302045" w:rsidRPr="002C0DD0">
        <w:rPr>
          <w:rFonts w:ascii="Arial" w:hAnsi="Arial" w:cs="Arial"/>
        </w:rPr>
        <w:t xml:space="preserve">goals </w:t>
      </w:r>
      <w:r w:rsidRPr="002C0DD0">
        <w:rPr>
          <w:rFonts w:ascii="Arial" w:hAnsi="Arial" w:cs="Arial"/>
        </w:rPr>
        <w:t>(SDG 6</w:t>
      </w:r>
      <w:r w:rsidR="00302045" w:rsidRPr="002C0DD0">
        <w:rPr>
          <w:rFonts w:ascii="Arial" w:hAnsi="Arial" w:cs="Arial"/>
        </w:rPr>
        <w:t>,</w:t>
      </w:r>
      <w:r w:rsidRPr="002C0DD0">
        <w:rPr>
          <w:rFonts w:ascii="Arial" w:hAnsi="Arial" w:cs="Arial"/>
        </w:rPr>
        <w:t xml:space="preserve"> and related) and fosters collaboration across countries.  </w:t>
      </w:r>
      <w:r w:rsidR="00756D6C" w:rsidRPr="002C0DD0">
        <w:rPr>
          <w:rFonts w:ascii="Arial" w:hAnsi="Arial" w:cs="Arial"/>
        </w:rPr>
        <w:t>Global Climate Observing System (GCOS) also recently deemed satellite-derived lake temperature, ice cover, and water-leaving reflectance as Essential Climate Variables.</w:t>
      </w:r>
      <w:r w:rsidR="00F94408" w:rsidRPr="002C0DD0">
        <w:rPr>
          <w:rFonts w:ascii="Arial" w:hAnsi="Arial" w:cs="Arial"/>
        </w:rPr>
        <w:t xml:space="preserve"> </w:t>
      </w:r>
      <w:r w:rsidR="00812DB3" w:rsidRPr="002C0DD0">
        <w:rPr>
          <w:rFonts w:ascii="Arial" w:hAnsi="Arial" w:cs="Arial"/>
        </w:rPr>
        <w:t>D</w:t>
      </w:r>
      <w:r w:rsidRPr="002C0DD0">
        <w:rPr>
          <w:rFonts w:ascii="Arial" w:hAnsi="Arial" w:cs="Arial"/>
        </w:rPr>
        <w:t>ata collection by EO satellites</w:t>
      </w:r>
      <w:r w:rsidR="00812DB3" w:rsidRPr="002C0DD0">
        <w:rPr>
          <w:rFonts w:ascii="Arial" w:hAnsi="Arial" w:cs="Arial"/>
        </w:rPr>
        <w:t xml:space="preserve"> is expanding</w:t>
      </w:r>
      <w:r w:rsidRPr="002C0DD0">
        <w:rPr>
          <w:rFonts w:ascii="Arial" w:hAnsi="Arial" w:cs="Arial"/>
        </w:rPr>
        <w:t>, and its suitab</w:t>
      </w:r>
      <w:r w:rsidR="00587EDF" w:rsidRPr="002C0DD0">
        <w:rPr>
          <w:rFonts w:ascii="Arial" w:hAnsi="Arial" w:cs="Arial"/>
        </w:rPr>
        <w:t>ility</w:t>
      </w:r>
      <w:r w:rsidRPr="002C0DD0">
        <w:rPr>
          <w:rFonts w:ascii="Arial" w:hAnsi="Arial" w:cs="Arial"/>
        </w:rPr>
        <w:t xml:space="preserve"> for observing inland and near-coastal water bodies </w:t>
      </w:r>
      <w:r w:rsidR="00812DB3" w:rsidRPr="002C0DD0">
        <w:rPr>
          <w:rFonts w:ascii="Arial" w:hAnsi="Arial" w:cs="Arial"/>
        </w:rPr>
        <w:t>makes</w:t>
      </w:r>
      <w:r w:rsidRPr="002C0DD0">
        <w:rPr>
          <w:rFonts w:ascii="Arial" w:hAnsi="Arial" w:cs="Arial"/>
        </w:rPr>
        <w:t xml:space="preserve"> remote sensing a valuable source of </w:t>
      </w:r>
      <w:r w:rsidR="005D382C" w:rsidRPr="002C0DD0">
        <w:rPr>
          <w:rFonts w:ascii="Arial" w:hAnsi="Arial" w:cs="Arial"/>
        </w:rPr>
        <w:t xml:space="preserve">data on </w:t>
      </w:r>
      <w:r w:rsidRPr="002C0DD0">
        <w:rPr>
          <w:rFonts w:ascii="Arial" w:hAnsi="Arial" w:cs="Arial"/>
        </w:rPr>
        <w:t xml:space="preserve">water quality and ecosystem condition at local and global scales. </w:t>
      </w:r>
      <w:r w:rsidR="00F94408" w:rsidRPr="002C0DD0">
        <w:rPr>
          <w:rFonts w:ascii="Arial" w:hAnsi="Arial" w:cs="Arial"/>
        </w:rPr>
        <w:t>The workshop marks the culmination of the six-year GloboLakes project funded by the UK Natural Environmental Research Council, and</w:t>
      </w:r>
      <w:r w:rsidRPr="002C0DD0">
        <w:rPr>
          <w:rFonts w:ascii="Arial" w:hAnsi="Arial" w:cs="Arial"/>
        </w:rPr>
        <w:t xml:space="preserve"> featur</w:t>
      </w:r>
      <w:r w:rsidR="00F94408" w:rsidRPr="002C0DD0">
        <w:rPr>
          <w:rFonts w:ascii="Arial" w:hAnsi="Arial" w:cs="Arial"/>
        </w:rPr>
        <w:t>ing</w:t>
      </w:r>
      <w:r w:rsidRPr="002C0DD0">
        <w:rPr>
          <w:rFonts w:ascii="Arial" w:hAnsi="Arial" w:cs="Arial"/>
        </w:rPr>
        <w:t xml:space="preserve"> </w:t>
      </w:r>
      <w:r w:rsidR="00302045" w:rsidRPr="002C0DD0">
        <w:rPr>
          <w:rFonts w:ascii="Arial" w:hAnsi="Arial" w:cs="Arial"/>
        </w:rPr>
        <w:t xml:space="preserve">the latest </w:t>
      </w:r>
      <w:r w:rsidRPr="002C0DD0">
        <w:rPr>
          <w:rFonts w:ascii="Arial" w:hAnsi="Arial" w:cs="Arial"/>
        </w:rPr>
        <w:t>application</w:t>
      </w:r>
      <w:r w:rsidR="00302045" w:rsidRPr="002C0DD0">
        <w:rPr>
          <w:rFonts w:ascii="Arial" w:hAnsi="Arial" w:cs="Arial"/>
        </w:rPr>
        <w:t>s</w:t>
      </w:r>
      <w:r w:rsidRPr="002C0DD0">
        <w:rPr>
          <w:rFonts w:ascii="Arial" w:hAnsi="Arial" w:cs="Arial"/>
        </w:rPr>
        <w:t xml:space="preserve"> of EO to inland and near-shore coastal waters at local, regional and global scales and contribution</w:t>
      </w:r>
      <w:r w:rsidR="00302045" w:rsidRPr="002C0DD0">
        <w:rPr>
          <w:rFonts w:ascii="Arial" w:hAnsi="Arial" w:cs="Arial"/>
        </w:rPr>
        <w:t>s</w:t>
      </w:r>
      <w:r w:rsidRPr="002C0DD0">
        <w:rPr>
          <w:rFonts w:ascii="Arial" w:hAnsi="Arial" w:cs="Arial"/>
        </w:rPr>
        <w:t xml:space="preserve"> to improved water management, climate studies</w:t>
      </w:r>
      <w:r w:rsidR="00302045" w:rsidRPr="002C0DD0">
        <w:rPr>
          <w:rFonts w:ascii="Arial" w:hAnsi="Arial" w:cs="Arial"/>
        </w:rPr>
        <w:t>,</w:t>
      </w:r>
      <w:r w:rsidRPr="002C0DD0">
        <w:rPr>
          <w:rFonts w:ascii="Arial" w:hAnsi="Arial" w:cs="Arial"/>
        </w:rPr>
        <w:t xml:space="preserve"> and </w:t>
      </w:r>
      <w:r w:rsidR="00302045" w:rsidRPr="002C0DD0">
        <w:rPr>
          <w:rFonts w:ascii="Arial" w:hAnsi="Arial" w:cs="Arial"/>
        </w:rPr>
        <w:t>achieving</w:t>
      </w:r>
      <w:r w:rsidRPr="002C0DD0">
        <w:rPr>
          <w:rFonts w:ascii="Arial" w:hAnsi="Arial" w:cs="Arial"/>
        </w:rPr>
        <w:t xml:space="preserve"> S</w:t>
      </w:r>
      <w:r w:rsidR="00F94408" w:rsidRPr="002C0DD0">
        <w:rPr>
          <w:rFonts w:ascii="Arial" w:hAnsi="Arial" w:cs="Arial"/>
        </w:rPr>
        <w:t xml:space="preserve">DGs. </w:t>
      </w:r>
      <w:r w:rsidR="005E34EF" w:rsidRPr="002C0DD0">
        <w:rPr>
          <w:rFonts w:ascii="Arial" w:hAnsi="Arial" w:cs="Arial"/>
        </w:rPr>
        <w:t>We</w:t>
      </w:r>
      <w:r w:rsidRPr="002C0DD0">
        <w:rPr>
          <w:rFonts w:ascii="Arial" w:hAnsi="Arial" w:cs="Arial"/>
        </w:rPr>
        <w:t xml:space="preserve"> will foster discussions of data and technology challenges, linkages between EO data providers and stakeholders, community-based water monitoring</w:t>
      </w:r>
      <w:r w:rsidR="005E34EF" w:rsidRPr="002C0DD0">
        <w:rPr>
          <w:rFonts w:ascii="Arial" w:hAnsi="Arial" w:cs="Arial"/>
        </w:rPr>
        <w:t>,</w:t>
      </w:r>
      <w:r w:rsidRPr="002C0DD0">
        <w:rPr>
          <w:rFonts w:ascii="Arial" w:hAnsi="Arial" w:cs="Arial"/>
        </w:rPr>
        <w:t xml:space="preserve"> and future GEO</w:t>
      </w:r>
      <w:r w:rsidR="00F94408" w:rsidRPr="002C0DD0">
        <w:rPr>
          <w:rFonts w:ascii="Arial" w:hAnsi="Arial" w:cs="Arial"/>
        </w:rPr>
        <w:t xml:space="preserve"> AquaWatch </w:t>
      </w:r>
      <w:r w:rsidRPr="002C0DD0">
        <w:rPr>
          <w:rFonts w:ascii="Arial" w:hAnsi="Arial" w:cs="Arial"/>
        </w:rPr>
        <w:t xml:space="preserve">activities. </w:t>
      </w:r>
      <w:r w:rsidR="005D382C" w:rsidRPr="002C0DD0">
        <w:rPr>
          <w:rFonts w:ascii="Arial" w:hAnsi="Arial" w:cs="Arial"/>
        </w:rPr>
        <w:t>The workshop will have</w:t>
      </w:r>
      <w:r w:rsidRPr="002C0DD0">
        <w:rPr>
          <w:rFonts w:ascii="Arial" w:hAnsi="Arial" w:cs="Arial"/>
        </w:rPr>
        <w:t xml:space="preserve"> presentati</w:t>
      </w:r>
      <w:r w:rsidR="00587EDF" w:rsidRPr="002C0DD0">
        <w:rPr>
          <w:rFonts w:ascii="Arial" w:hAnsi="Arial" w:cs="Arial"/>
        </w:rPr>
        <w:t>o</w:t>
      </w:r>
      <w:r w:rsidR="00812DB3" w:rsidRPr="002C0DD0">
        <w:rPr>
          <w:rFonts w:ascii="Arial" w:hAnsi="Arial" w:cs="Arial"/>
        </w:rPr>
        <w:t>n</w:t>
      </w:r>
      <w:r w:rsidRPr="002C0DD0">
        <w:rPr>
          <w:rFonts w:ascii="Arial" w:hAnsi="Arial" w:cs="Arial"/>
        </w:rPr>
        <w:t xml:space="preserve">s from </w:t>
      </w:r>
      <w:r w:rsidR="00812DB3" w:rsidRPr="002C0DD0">
        <w:rPr>
          <w:rFonts w:ascii="Arial" w:hAnsi="Arial" w:cs="Arial"/>
        </w:rPr>
        <w:t>many</w:t>
      </w:r>
      <w:r w:rsidRPr="002C0DD0">
        <w:rPr>
          <w:rFonts w:ascii="Arial" w:hAnsi="Arial" w:cs="Arial"/>
        </w:rPr>
        <w:t xml:space="preserve"> international projects and partnerships, </w:t>
      </w:r>
      <w:r w:rsidR="005D382C" w:rsidRPr="002C0DD0">
        <w:rPr>
          <w:rFonts w:ascii="Arial" w:hAnsi="Arial" w:cs="Arial"/>
        </w:rPr>
        <w:t xml:space="preserve">providing </w:t>
      </w:r>
      <w:r w:rsidR="005E34EF" w:rsidRPr="002C0DD0">
        <w:rPr>
          <w:rFonts w:ascii="Arial" w:hAnsi="Arial" w:cs="Arial"/>
        </w:rPr>
        <w:t xml:space="preserve">unique </w:t>
      </w:r>
      <w:r w:rsidRPr="002C0DD0">
        <w:rPr>
          <w:rFonts w:ascii="Arial" w:hAnsi="Arial" w:cs="Arial"/>
        </w:rPr>
        <w:t xml:space="preserve">opportunity to </w:t>
      </w:r>
      <w:r w:rsidR="00302045" w:rsidRPr="002C0DD0">
        <w:rPr>
          <w:rFonts w:ascii="Arial" w:hAnsi="Arial" w:cs="Arial"/>
        </w:rPr>
        <w:t>engage</w:t>
      </w:r>
      <w:r w:rsidRPr="002C0DD0">
        <w:rPr>
          <w:rFonts w:ascii="Arial" w:hAnsi="Arial" w:cs="Arial"/>
        </w:rPr>
        <w:t xml:space="preserve"> </w:t>
      </w:r>
      <w:r w:rsidR="005D382C" w:rsidRPr="002C0DD0">
        <w:rPr>
          <w:rFonts w:ascii="Arial" w:hAnsi="Arial" w:cs="Arial"/>
        </w:rPr>
        <w:t>with the international water quality EO community</w:t>
      </w:r>
      <w:r w:rsidRPr="002C0DD0">
        <w:rPr>
          <w:rFonts w:ascii="Arial" w:hAnsi="Arial" w:cs="Arial"/>
        </w:rPr>
        <w:t>.</w:t>
      </w:r>
      <w:r w:rsidR="005E34EF" w:rsidRPr="002C0DD0">
        <w:rPr>
          <w:rFonts w:ascii="Arial" w:hAnsi="Arial" w:cs="Arial"/>
        </w:rPr>
        <w:t xml:space="preserve">  </w:t>
      </w:r>
    </w:p>
    <w:p w:rsidR="00523A62" w:rsidRPr="002C0DD0" w:rsidRDefault="00523A62" w:rsidP="00CA5CE4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  <w:b/>
        </w:rPr>
        <w:t>Logistics:</w:t>
      </w:r>
      <w:r w:rsidRPr="002C0DD0">
        <w:rPr>
          <w:rFonts w:ascii="Arial" w:hAnsi="Arial" w:cs="Arial"/>
        </w:rPr>
        <w:t xml:space="preserve"> When: 29-31 August 2018</w:t>
      </w:r>
    </w:p>
    <w:p w:rsidR="00523A62" w:rsidRPr="002C0DD0" w:rsidRDefault="00523A62" w:rsidP="00CA5CE4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  <w:b/>
        </w:rPr>
        <w:t>Where:</w:t>
      </w:r>
      <w:r w:rsidRPr="002C0DD0">
        <w:rPr>
          <w:rFonts w:ascii="Arial" w:hAnsi="Arial" w:cs="Arial"/>
        </w:rPr>
        <w:t xml:space="preserve"> Stirling UK </w:t>
      </w:r>
      <w:r w:rsidR="00267C63" w:rsidRPr="002C0DD0">
        <w:rPr>
          <w:rFonts w:ascii="Arial" w:hAnsi="Arial" w:cs="Arial"/>
        </w:rPr>
        <w:t>(</w:t>
      </w:r>
      <w:r w:rsidR="0096238D" w:rsidRPr="002C0DD0">
        <w:rPr>
          <w:rFonts w:ascii="Arial" w:hAnsi="Arial" w:cs="Arial"/>
        </w:rPr>
        <w:t>~30 miles from Edinburgh airport</w:t>
      </w:r>
      <w:r w:rsidRPr="002C0DD0">
        <w:rPr>
          <w:rFonts w:ascii="Arial" w:hAnsi="Arial" w:cs="Arial"/>
        </w:rPr>
        <w:t>)</w:t>
      </w:r>
    </w:p>
    <w:p w:rsidR="00F07C7A" w:rsidRPr="002C0DD0" w:rsidRDefault="0096238D" w:rsidP="00CA5CE4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  <w:b/>
        </w:rPr>
        <w:t>Registration:</w:t>
      </w:r>
      <w:r w:rsidRPr="002C0DD0">
        <w:rPr>
          <w:rFonts w:ascii="Arial" w:hAnsi="Arial" w:cs="Arial"/>
        </w:rPr>
        <w:t xml:space="preserve"> </w:t>
      </w:r>
      <w:r w:rsidR="00AD3107" w:rsidRPr="002C0DD0">
        <w:rPr>
          <w:rFonts w:ascii="Arial" w:hAnsi="Arial" w:cs="Arial"/>
        </w:rPr>
        <w:t xml:space="preserve"> </w:t>
      </w:r>
      <w:r w:rsidR="00267C63" w:rsidRPr="002C0DD0">
        <w:rPr>
          <w:rFonts w:ascii="Arial" w:hAnsi="Arial" w:cs="Arial"/>
        </w:rPr>
        <w:t>Cost of Accommodation and Meals £</w:t>
      </w:r>
      <w:r w:rsidR="00F07C7A" w:rsidRPr="002C0DD0">
        <w:rPr>
          <w:rFonts w:ascii="Arial" w:hAnsi="Arial" w:cs="Arial"/>
        </w:rPr>
        <w:t xml:space="preserve">85 </w:t>
      </w:r>
      <w:r w:rsidR="00267C63" w:rsidRPr="002C0DD0">
        <w:rPr>
          <w:rFonts w:ascii="Arial" w:hAnsi="Arial" w:cs="Arial"/>
        </w:rPr>
        <w:t>per day</w:t>
      </w:r>
    </w:p>
    <w:p w:rsidR="00F07C7A" w:rsidRPr="002C0DD0" w:rsidRDefault="00F07C7A" w:rsidP="00CA5CE4">
      <w:pPr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</w:r>
      <w:r w:rsidR="00CA25F7" w:rsidRPr="002C0DD0">
        <w:rPr>
          <w:rFonts w:ascii="Arial" w:hAnsi="Arial" w:cs="Arial"/>
        </w:rPr>
        <w:t xml:space="preserve">Please Click </w:t>
      </w:r>
      <w:hyperlink r:id="rId9" w:history="1">
        <w:r w:rsidR="00CA25F7" w:rsidRPr="002C0DD0">
          <w:rPr>
            <w:rStyle w:val="Hyperlink"/>
            <w:rFonts w:ascii="Arial" w:hAnsi="Arial" w:cs="Arial"/>
          </w:rPr>
          <w:t>HERE</w:t>
        </w:r>
      </w:hyperlink>
      <w:r w:rsidR="00CA25F7" w:rsidRPr="002C0DD0">
        <w:rPr>
          <w:rFonts w:ascii="Arial" w:hAnsi="Arial" w:cs="Arial"/>
        </w:rPr>
        <w:t xml:space="preserve"> to register and book and pay accommodation and meal</w:t>
      </w:r>
    </w:p>
    <w:p w:rsidR="0096238D" w:rsidRPr="00B303F5" w:rsidRDefault="00F07C7A" w:rsidP="00CA5CE4">
      <w:pPr>
        <w:jc w:val="both"/>
        <w:rPr>
          <w:rFonts w:ascii="Arial" w:hAnsi="Arial" w:cs="Arial"/>
        </w:rPr>
      </w:pPr>
      <w:r w:rsidRPr="00B303F5">
        <w:rPr>
          <w:rFonts w:ascii="Arial" w:hAnsi="Arial" w:cs="Arial"/>
          <w:b/>
        </w:rPr>
        <w:t>Deadline</w:t>
      </w:r>
      <w:r w:rsidRPr="00B303F5">
        <w:rPr>
          <w:rFonts w:ascii="Arial" w:hAnsi="Arial" w:cs="Arial"/>
        </w:rPr>
        <w:t xml:space="preserve"> 31</w:t>
      </w:r>
      <w:r w:rsidRPr="00B303F5">
        <w:rPr>
          <w:rFonts w:ascii="Arial" w:hAnsi="Arial" w:cs="Arial"/>
          <w:vertAlign w:val="superscript"/>
        </w:rPr>
        <w:t>st</w:t>
      </w:r>
      <w:r w:rsidRPr="00B303F5">
        <w:rPr>
          <w:rFonts w:ascii="Arial" w:hAnsi="Arial" w:cs="Arial"/>
        </w:rPr>
        <w:t xml:space="preserve"> July 2018.</w:t>
      </w:r>
    </w:p>
    <w:p w:rsidR="00267C63" w:rsidRPr="002C0DD0" w:rsidRDefault="000E0604" w:rsidP="008034F5">
      <w:pPr>
        <w:jc w:val="both"/>
        <w:outlineLvl w:val="0"/>
        <w:rPr>
          <w:rFonts w:ascii="Arial" w:hAnsi="Arial" w:cs="Arial"/>
        </w:rPr>
      </w:pPr>
      <w:r w:rsidRPr="002C0DD0">
        <w:rPr>
          <w:rFonts w:ascii="Arial" w:hAnsi="Arial" w:cs="Arial"/>
          <w:b/>
        </w:rPr>
        <w:t xml:space="preserve">Organising </w:t>
      </w:r>
      <w:r w:rsidR="008034F5">
        <w:rPr>
          <w:rFonts w:ascii="Arial" w:hAnsi="Arial" w:cs="Arial"/>
          <w:b/>
        </w:rPr>
        <w:t>C</w:t>
      </w:r>
      <w:r w:rsidRPr="002C0DD0">
        <w:rPr>
          <w:rFonts w:ascii="Arial" w:hAnsi="Arial" w:cs="Arial"/>
          <w:b/>
        </w:rPr>
        <w:t>ommittee</w:t>
      </w:r>
      <w:r w:rsidRPr="002C0DD0">
        <w:rPr>
          <w:rFonts w:ascii="Arial" w:hAnsi="Arial" w:cs="Arial"/>
        </w:rPr>
        <w:t xml:space="preserve">: </w:t>
      </w:r>
      <w:r w:rsidR="00267C63" w:rsidRPr="002C0DD0">
        <w:rPr>
          <w:rFonts w:ascii="Arial" w:hAnsi="Arial" w:cs="Arial"/>
        </w:rPr>
        <w:t xml:space="preserve"> </w:t>
      </w:r>
    </w:p>
    <w:p w:rsidR="00F930CA" w:rsidRPr="002C0DD0" w:rsidRDefault="00F930CA" w:rsidP="008034F5">
      <w:pPr>
        <w:spacing w:after="0"/>
        <w:jc w:val="both"/>
        <w:outlineLvl w:val="0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Andrew Tyler: University of Stirling</w:t>
      </w:r>
      <w:r w:rsidR="00AD3107" w:rsidRPr="002C0DD0">
        <w:rPr>
          <w:rFonts w:ascii="Arial" w:hAnsi="Arial" w:cs="Arial"/>
        </w:rPr>
        <w:t>, UK</w:t>
      </w:r>
      <w:r w:rsidRPr="002C0DD0">
        <w:rPr>
          <w:rFonts w:ascii="Arial" w:hAnsi="Arial" w:cs="Arial"/>
        </w:rPr>
        <w:t xml:space="preserve"> </w:t>
      </w:r>
    </w:p>
    <w:p w:rsidR="00AD3107" w:rsidRPr="002C0DD0" w:rsidRDefault="00AD3107" w:rsidP="00AD3107">
      <w:pPr>
        <w:spacing w:after="0"/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Evangelos Spyrakos: University of Stirling, UK</w:t>
      </w:r>
    </w:p>
    <w:p w:rsidR="00F930CA" w:rsidRPr="002C0DD0" w:rsidRDefault="00F930CA" w:rsidP="00AD3107">
      <w:pPr>
        <w:spacing w:after="0"/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Steve Greb: GEO AquaWatch</w:t>
      </w:r>
      <w:r w:rsidR="00AD3107" w:rsidRPr="002C0DD0">
        <w:rPr>
          <w:rFonts w:ascii="Arial" w:hAnsi="Arial" w:cs="Arial"/>
        </w:rPr>
        <w:t>, USA</w:t>
      </w:r>
    </w:p>
    <w:p w:rsidR="00E65FD9" w:rsidRPr="002C0DD0" w:rsidRDefault="00F930CA" w:rsidP="00AD3107">
      <w:pPr>
        <w:spacing w:after="0"/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Carsten Brockmann:</w:t>
      </w:r>
      <w:r w:rsidR="00E65FD9" w:rsidRPr="002C0DD0">
        <w:rPr>
          <w:rFonts w:ascii="Arial" w:hAnsi="Arial" w:cs="Arial"/>
        </w:rPr>
        <w:t xml:space="preserve"> Brockmann Consult</w:t>
      </w:r>
      <w:r w:rsidR="00AD3107" w:rsidRPr="002C0DD0">
        <w:rPr>
          <w:rFonts w:ascii="Arial" w:hAnsi="Arial" w:cs="Arial"/>
        </w:rPr>
        <w:t>, Germany</w:t>
      </w:r>
    </w:p>
    <w:p w:rsidR="00E65FD9" w:rsidRPr="002C0DD0" w:rsidRDefault="00E65FD9" w:rsidP="00AD3107">
      <w:pPr>
        <w:spacing w:after="0"/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Ghada El Seraf</w:t>
      </w:r>
      <w:r w:rsidR="006C503C" w:rsidRPr="002C0DD0">
        <w:rPr>
          <w:rFonts w:ascii="Arial" w:hAnsi="Arial" w:cs="Arial"/>
        </w:rPr>
        <w:t>y</w:t>
      </w:r>
      <w:r w:rsidRPr="002C0DD0">
        <w:rPr>
          <w:rFonts w:ascii="Arial" w:hAnsi="Arial" w:cs="Arial"/>
        </w:rPr>
        <w:t xml:space="preserve">: </w:t>
      </w:r>
      <w:r w:rsidR="00AD3107" w:rsidRPr="002C0DD0">
        <w:rPr>
          <w:rFonts w:ascii="Arial" w:hAnsi="Arial" w:cs="Arial"/>
        </w:rPr>
        <w:t>Deltares, Netherlands</w:t>
      </w:r>
    </w:p>
    <w:p w:rsidR="00AD3107" w:rsidRPr="002C0DD0" w:rsidRDefault="00AD3107" w:rsidP="00AD3107">
      <w:pPr>
        <w:spacing w:after="0"/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Douglas Cripe: GEO Secretariat, USA</w:t>
      </w:r>
    </w:p>
    <w:p w:rsidR="00AD3107" w:rsidRPr="002C0DD0" w:rsidRDefault="00AD3107" w:rsidP="00AD3107">
      <w:pPr>
        <w:spacing w:after="0"/>
        <w:jc w:val="both"/>
        <w:rPr>
          <w:rFonts w:ascii="Arial" w:hAnsi="Arial" w:cs="Arial"/>
        </w:rPr>
      </w:pPr>
      <w:r w:rsidRPr="002C0DD0">
        <w:rPr>
          <w:rFonts w:ascii="Arial" w:hAnsi="Arial" w:cs="Arial"/>
        </w:rPr>
        <w:tab/>
        <w:t>Merrie</w:t>
      </w:r>
      <w:r w:rsidR="008034F5">
        <w:rPr>
          <w:rFonts w:ascii="Arial" w:hAnsi="Arial" w:cs="Arial"/>
        </w:rPr>
        <w:t xml:space="preserve"> </w:t>
      </w:r>
      <w:r w:rsidRPr="002C0DD0">
        <w:rPr>
          <w:rFonts w:ascii="Arial" w:hAnsi="Arial" w:cs="Arial"/>
        </w:rPr>
        <w:t>Beth Neely: GEO AquaWatch, USA</w:t>
      </w:r>
    </w:p>
    <w:p w:rsidR="000364ED" w:rsidRPr="001D0A0A" w:rsidRDefault="000364ED" w:rsidP="000364ED">
      <w:pPr>
        <w:jc w:val="center"/>
        <w:rPr>
          <w:rFonts w:ascii="Arial" w:hAnsi="Arial" w:cs="Arial"/>
        </w:rPr>
      </w:pPr>
    </w:p>
    <w:p w:rsidR="002C0DD0" w:rsidRPr="001D0A0A" w:rsidRDefault="002C0DD0" w:rsidP="000364ED">
      <w:pPr>
        <w:jc w:val="center"/>
        <w:rPr>
          <w:rFonts w:ascii="Arial" w:hAnsi="Arial" w:cs="Arial"/>
        </w:rPr>
      </w:pPr>
    </w:p>
    <w:p w:rsidR="002C0DD0" w:rsidRPr="002C0DD0" w:rsidRDefault="00DA4317" w:rsidP="008034F5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Final </w:t>
      </w:r>
      <w:r w:rsidR="002C0DD0" w:rsidRPr="002C0DD0">
        <w:rPr>
          <w:rFonts w:ascii="Arial" w:hAnsi="Arial" w:cs="Arial"/>
          <w:b/>
          <w:sz w:val="28"/>
        </w:rPr>
        <w:t>Programme</w:t>
      </w:r>
    </w:p>
    <w:p w:rsidR="00DA4317" w:rsidRDefault="002C0DD0" w:rsidP="002C0DD0">
      <w:pPr>
        <w:tabs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DA4317">
        <w:rPr>
          <w:rFonts w:ascii="Arial" w:hAnsi="Arial" w:cs="Arial"/>
          <w:b/>
          <w:sz w:val="28"/>
          <w:szCs w:val="28"/>
        </w:rPr>
        <w:t>28</w:t>
      </w:r>
      <w:r w:rsidRPr="00DA431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DA4317">
        <w:rPr>
          <w:rFonts w:ascii="Arial" w:hAnsi="Arial" w:cs="Arial"/>
          <w:b/>
          <w:sz w:val="28"/>
          <w:szCs w:val="28"/>
        </w:rPr>
        <w:t xml:space="preserve"> August 2018</w:t>
      </w:r>
      <w:r w:rsidR="00DA4317">
        <w:rPr>
          <w:rFonts w:ascii="Arial" w:hAnsi="Arial" w:cs="Arial"/>
          <w:b/>
          <w:sz w:val="28"/>
          <w:szCs w:val="28"/>
        </w:rPr>
        <w:t xml:space="preserve">  </w:t>
      </w:r>
      <w:r w:rsidR="00D20CA8" w:rsidRPr="00DA4317">
        <w:rPr>
          <w:rFonts w:ascii="Arial" w:hAnsi="Arial" w:cs="Arial"/>
          <w:b/>
          <w:sz w:val="28"/>
          <w:szCs w:val="28"/>
        </w:rPr>
        <w:t>Arrivals</w:t>
      </w:r>
      <w:r w:rsidR="00035EC4" w:rsidRPr="00DA4317">
        <w:rPr>
          <w:rFonts w:ascii="Arial" w:hAnsi="Arial" w:cs="Arial"/>
          <w:b/>
          <w:sz w:val="28"/>
          <w:szCs w:val="28"/>
        </w:rPr>
        <w:t xml:space="preserve"> – Willow Court </w:t>
      </w:r>
    </w:p>
    <w:p w:rsidR="00622FC2" w:rsidRDefault="00622FC2" w:rsidP="002C0DD0">
      <w:pPr>
        <w:tabs>
          <w:tab w:val="left" w:pos="1320"/>
        </w:tabs>
        <w:rPr>
          <w:rFonts w:ascii="Arial" w:hAnsi="Arial" w:cs="Arial"/>
          <w:b/>
        </w:rPr>
      </w:pPr>
      <w:hyperlink r:id="rId10" w:history="1">
        <w:r w:rsidRPr="00DF5727">
          <w:rPr>
            <w:rStyle w:val="Hyperlink"/>
            <w:rFonts w:ascii="Arial" w:hAnsi="Arial" w:cs="Arial"/>
            <w:b/>
          </w:rPr>
          <w:t>http://www.stirlingvenues.com/accommodation/guest-accommodation/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A4317" w:rsidTr="003E0D7C">
        <w:tc>
          <w:tcPr>
            <w:tcW w:w="1696" w:type="dxa"/>
          </w:tcPr>
          <w:p w:rsidR="00DA4317" w:rsidRDefault="00121031" w:rsidP="002C0DD0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="00DA4317">
              <w:rPr>
                <w:rFonts w:ascii="Arial" w:hAnsi="Arial" w:cs="Arial"/>
              </w:rPr>
              <w:t>pm</w:t>
            </w:r>
          </w:p>
        </w:tc>
        <w:tc>
          <w:tcPr>
            <w:tcW w:w="7320" w:type="dxa"/>
          </w:tcPr>
          <w:p w:rsidR="00DA4317" w:rsidRDefault="00DA4317" w:rsidP="00DA4317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DA4317">
              <w:rPr>
                <w:rFonts w:ascii="Arial" w:hAnsi="Arial" w:cs="Arial"/>
              </w:rPr>
              <w:t xml:space="preserve">check-in </w:t>
            </w:r>
            <w:r w:rsidR="00121031">
              <w:rPr>
                <w:rFonts w:ascii="Arial" w:hAnsi="Arial" w:cs="Arial"/>
              </w:rPr>
              <w:t xml:space="preserve">begins </w:t>
            </w:r>
            <w:r>
              <w:rPr>
                <w:rFonts w:ascii="Arial" w:hAnsi="Arial" w:cs="Arial"/>
              </w:rPr>
              <w:t>Willow Court (Stirling Hotel is 2pm)</w:t>
            </w:r>
          </w:p>
        </w:tc>
      </w:tr>
      <w:tr w:rsidR="002C0DD0" w:rsidTr="003E0D7C">
        <w:tc>
          <w:tcPr>
            <w:tcW w:w="1696" w:type="dxa"/>
          </w:tcPr>
          <w:p w:rsidR="002C0DD0" w:rsidRDefault="00121031" w:rsidP="002C0DD0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17:00 </w:t>
            </w:r>
            <w:r w:rsidR="002C0DD0">
              <w:rPr>
                <w:rFonts w:ascii="Arial" w:hAnsi="Arial" w:cs="Arial"/>
              </w:rPr>
              <w:t>pm</w:t>
            </w:r>
          </w:p>
          <w:p w:rsidR="002C0DD0" w:rsidRDefault="002C0DD0" w:rsidP="002C0DD0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DA4317" w:rsidRDefault="00035EC4" w:rsidP="000C2719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GEO </w:t>
            </w:r>
            <w:r w:rsidR="00917562">
              <w:rPr>
                <w:rFonts w:ascii="Arial" w:hAnsi="Arial" w:cs="Arial"/>
              </w:rPr>
              <w:t>AquaWatch Pre-</w:t>
            </w:r>
            <w:r w:rsidR="002C0DD0">
              <w:rPr>
                <w:rFonts w:ascii="Arial" w:hAnsi="Arial" w:cs="Arial"/>
              </w:rPr>
              <w:t>Meeting</w:t>
            </w:r>
            <w:r w:rsidR="000C2719">
              <w:rPr>
                <w:rFonts w:ascii="Arial" w:hAnsi="Arial" w:cs="Arial"/>
              </w:rPr>
              <w:t xml:space="preserve">  </w:t>
            </w:r>
            <w:r w:rsidR="00DA4317" w:rsidRPr="00121031">
              <w:rPr>
                <w:rFonts w:ascii="Arial" w:hAnsi="Arial" w:cs="Arial"/>
                <w:b/>
              </w:rPr>
              <w:t>Pathfoot Building</w:t>
            </w:r>
          </w:p>
          <w:p w:rsidR="000C2719" w:rsidRPr="000C2719" w:rsidRDefault="000C2719" w:rsidP="000C271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C2719">
              <w:rPr>
                <w:rFonts w:ascii="Arial" w:hAnsi="Arial" w:cs="Arial"/>
              </w:rPr>
              <w:t xml:space="preserve">Meet &amp; Greet of AquaWatch </w:t>
            </w:r>
            <w:r>
              <w:rPr>
                <w:rFonts w:ascii="Arial" w:hAnsi="Arial" w:cs="Arial"/>
              </w:rPr>
              <w:t>p</w:t>
            </w:r>
            <w:r w:rsidRPr="000C2719">
              <w:rPr>
                <w:rFonts w:ascii="Arial" w:hAnsi="Arial" w:cs="Arial"/>
              </w:rPr>
              <w:t>articipants</w:t>
            </w:r>
            <w:r>
              <w:rPr>
                <w:rFonts w:ascii="Arial" w:hAnsi="Arial" w:cs="Arial"/>
              </w:rPr>
              <w:t xml:space="preserve"> and background information (</w:t>
            </w:r>
            <w:bookmarkStart w:id="0" w:name="_GoBack"/>
            <w:bookmarkEnd w:id="0"/>
            <w:r>
              <w:rPr>
                <w:rFonts w:ascii="Arial" w:hAnsi="Arial" w:cs="Arial"/>
              </w:rPr>
              <w:t>Greb/Neely)</w:t>
            </w:r>
          </w:p>
        </w:tc>
      </w:tr>
      <w:tr w:rsidR="002C0DD0" w:rsidTr="003E0D7C">
        <w:tc>
          <w:tcPr>
            <w:tcW w:w="1696" w:type="dxa"/>
          </w:tcPr>
          <w:p w:rsidR="002C0DD0" w:rsidRDefault="00121031" w:rsidP="002C0DD0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19:00 </w:t>
            </w:r>
            <w:r w:rsidR="002C0DD0">
              <w:rPr>
                <w:rFonts w:ascii="Arial" w:hAnsi="Arial" w:cs="Arial"/>
              </w:rPr>
              <w:t>pm</w:t>
            </w:r>
          </w:p>
        </w:tc>
        <w:tc>
          <w:tcPr>
            <w:tcW w:w="7320" w:type="dxa"/>
          </w:tcPr>
          <w:p w:rsidR="002C0DD0" w:rsidRDefault="00446447" w:rsidP="001210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  <w:r w:rsidR="002C0DD0">
              <w:rPr>
                <w:rFonts w:ascii="Arial" w:hAnsi="Arial" w:cs="Arial"/>
              </w:rPr>
              <w:t>Dinner and Reception</w:t>
            </w:r>
          </w:p>
        </w:tc>
      </w:tr>
    </w:tbl>
    <w:p w:rsidR="002C0DD0" w:rsidRPr="00D20CA8" w:rsidRDefault="006B6CD6" w:rsidP="002C0DD0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:rsidR="000B1DA5" w:rsidRPr="000B1DA5" w:rsidRDefault="002C0DD0" w:rsidP="00446447">
      <w:pPr>
        <w:tabs>
          <w:tab w:val="left" w:pos="1320"/>
        </w:tabs>
        <w:rPr>
          <w:rFonts w:ascii="Arial" w:hAnsi="Arial" w:cs="Arial"/>
          <w:b/>
        </w:rPr>
      </w:pPr>
      <w:r w:rsidRPr="006B6CD6">
        <w:rPr>
          <w:rFonts w:ascii="Arial" w:hAnsi="Arial" w:cs="Arial"/>
          <w:b/>
          <w:sz w:val="28"/>
          <w:szCs w:val="28"/>
        </w:rPr>
        <w:t>29</w:t>
      </w:r>
      <w:r w:rsidRPr="006B6C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B6CD6">
        <w:rPr>
          <w:rFonts w:ascii="Arial" w:hAnsi="Arial" w:cs="Arial"/>
          <w:b/>
          <w:sz w:val="28"/>
          <w:szCs w:val="28"/>
        </w:rPr>
        <w:t xml:space="preserve"> August 2018</w:t>
      </w:r>
      <w:r w:rsidR="00D20CA8" w:rsidRPr="006B6CD6">
        <w:rPr>
          <w:rFonts w:ascii="Arial" w:hAnsi="Arial" w:cs="Arial"/>
          <w:b/>
          <w:sz w:val="28"/>
          <w:szCs w:val="28"/>
        </w:rPr>
        <w:tab/>
      </w:r>
      <w:r w:rsidR="00D20CA8" w:rsidRPr="00446447">
        <w:rPr>
          <w:rFonts w:ascii="Arial" w:hAnsi="Arial" w:cs="Arial"/>
          <w:b/>
          <w:sz w:val="28"/>
          <w:szCs w:val="28"/>
        </w:rPr>
        <w:t>Day 1</w:t>
      </w:r>
      <w:r w:rsidR="00446447">
        <w:rPr>
          <w:rFonts w:ascii="Arial" w:hAnsi="Arial" w:cs="Arial"/>
          <w:b/>
          <w:sz w:val="28"/>
          <w:szCs w:val="28"/>
        </w:rPr>
        <w:t xml:space="preserve"> </w:t>
      </w:r>
      <w:r w:rsidR="00446447" w:rsidRPr="00446447">
        <w:rPr>
          <w:rFonts w:ascii="Arial" w:hAnsi="Arial" w:cs="Arial"/>
          <w:b/>
          <w:sz w:val="28"/>
          <w:szCs w:val="28"/>
        </w:rPr>
        <w:t xml:space="preserve">- </w:t>
      </w:r>
      <w:r w:rsidR="000B1DA5" w:rsidRPr="00446447">
        <w:rPr>
          <w:rFonts w:ascii="Arial" w:hAnsi="Arial" w:cs="Arial"/>
          <w:b/>
          <w:sz w:val="28"/>
          <w:szCs w:val="28"/>
        </w:rPr>
        <w:t xml:space="preserve"> GloboLakes</w:t>
      </w:r>
      <w:r w:rsidR="00DA4317">
        <w:rPr>
          <w:rFonts w:ascii="Arial" w:hAnsi="Arial" w:cs="Arial"/>
          <w:b/>
          <w:sz w:val="28"/>
          <w:szCs w:val="28"/>
        </w:rPr>
        <w:t xml:space="preserve"> - Pathfoot Building</w:t>
      </w:r>
      <w:r w:rsidR="000B1DA5" w:rsidRPr="000B1DA5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C0DD0" w:rsidTr="003E0D7C">
        <w:trPr>
          <w:trHeight w:val="2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0" w:rsidRDefault="002C0DD0" w:rsidP="003E0D7C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E0D7C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-9:30</w:t>
            </w:r>
            <w:r w:rsidR="00121031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0" w:rsidRDefault="002C0DD0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and Coffee</w:t>
            </w:r>
          </w:p>
        </w:tc>
      </w:tr>
      <w:tr w:rsidR="00D20CA8" w:rsidTr="00AF2AAF">
        <w:trPr>
          <w:trHeight w:val="25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8" w:rsidRDefault="00D20CA8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</w:tc>
      </w:tr>
      <w:tr w:rsidR="002C0DD0" w:rsidTr="00FA711B">
        <w:trPr>
          <w:trHeight w:val="1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D0" w:rsidRDefault="002C0DD0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r w:rsidR="000B1DA5">
              <w:rPr>
                <w:rFonts w:ascii="Arial" w:hAnsi="Arial" w:cs="Arial"/>
              </w:rPr>
              <w:t>-9:</w:t>
            </w:r>
            <w:r w:rsidR="00FA711B">
              <w:rPr>
                <w:rFonts w:ascii="Arial" w:hAnsi="Arial" w:cs="Arial"/>
              </w:rPr>
              <w:t>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D0" w:rsidRDefault="000B1DA5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Welcome: Vice Chancellor</w:t>
            </w:r>
          </w:p>
        </w:tc>
      </w:tr>
      <w:tr w:rsidR="000B1DA5" w:rsidTr="00FA711B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FA711B">
              <w:rPr>
                <w:rFonts w:ascii="Arial" w:hAnsi="Arial" w:cs="Arial"/>
              </w:rPr>
              <w:t>35-9:4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4809E4" w:rsidP="000B1DA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House Keeping: Andrew Tyler</w:t>
            </w:r>
          </w:p>
        </w:tc>
      </w:tr>
      <w:tr w:rsidR="00FA711B" w:rsidTr="00D20C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B" w:rsidRDefault="00FA711B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9:40-9:50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B" w:rsidRDefault="00FA711B" w:rsidP="000B1DA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AquaWatch Overview</w:t>
            </w:r>
            <w:r w:rsidR="004809E4">
              <w:rPr>
                <w:rFonts w:ascii="Arial" w:hAnsi="Arial" w:cs="Arial"/>
              </w:rPr>
              <w:t>: Steve Greb</w:t>
            </w:r>
          </w:p>
        </w:tc>
      </w:tr>
      <w:tr w:rsidR="00D20CA8" w:rsidTr="00D20CA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8" w:rsidRPr="00D20CA8" w:rsidRDefault="00D20CA8" w:rsidP="000B1DA5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0B1DA5">
              <w:rPr>
                <w:rFonts w:ascii="Arial" w:hAnsi="Arial" w:cs="Arial"/>
                <w:b/>
              </w:rPr>
              <w:t>Session 1: GloboLakes</w:t>
            </w:r>
            <w:r>
              <w:rPr>
                <w:rFonts w:ascii="Arial" w:hAnsi="Arial" w:cs="Arial"/>
                <w:b/>
              </w:rPr>
              <w:t xml:space="preserve">: The Development </w:t>
            </w:r>
            <w:r w:rsidR="00121031">
              <w:rPr>
                <w:rFonts w:ascii="Arial" w:hAnsi="Arial" w:cs="Arial"/>
                <w:b/>
              </w:rPr>
              <w:t xml:space="preserve"> </w:t>
            </w:r>
            <w:r w:rsidRPr="00D20CA8">
              <w:rPr>
                <w:rFonts w:ascii="Arial" w:hAnsi="Arial" w:cs="Arial"/>
              </w:rPr>
              <w:t>Chair: Steve Greb</w:t>
            </w:r>
            <w:r w:rsidRPr="000B1DA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1DA5" w:rsidTr="00D20C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  <w:r w:rsidR="00B303F5">
              <w:rPr>
                <w:rFonts w:ascii="Arial" w:hAnsi="Arial" w:cs="Arial"/>
              </w:rPr>
              <w:t>-10:0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0B1DA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GloboLakes: The Overview</w:t>
            </w:r>
            <w:r w:rsidR="004809E4">
              <w:rPr>
                <w:rFonts w:ascii="Arial" w:hAnsi="Arial" w:cs="Arial"/>
              </w:rPr>
              <w:t>: Andrew Tyler</w:t>
            </w:r>
          </w:p>
        </w:tc>
      </w:tr>
      <w:tr w:rsidR="000B1DA5" w:rsidTr="003E0D7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B303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0-10:</w:t>
            </w:r>
            <w:r w:rsidR="004809E4">
              <w:rPr>
                <w:rFonts w:ascii="Arial" w:hAnsi="Arial" w:cs="Arial"/>
              </w:rPr>
              <w:t>15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0B1DA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Optical Water Types and LIMNADES</w:t>
            </w:r>
            <w:r w:rsidR="004809E4">
              <w:rPr>
                <w:rFonts w:ascii="Arial" w:hAnsi="Arial" w:cs="Arial"/>
              </w:rPr>
              <w:t>: Vagelis Spyrakos</w:t>
            </w:r>
          </w:p>
        </w:tc>
      </w:tr>
      <w:tr w:rsidR="000B1DA5" w:rsidTr="00B303F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4809E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-10:</w:t>
            </w:r>
            <w:r w:rsidR="004809E4">
              <w:rPr>
                <w:rFonts w:ascii="Arial" w:hAnsi="Arial" w:cs="Arial"/>
              </w:rPr>
              <w:t>30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DA5" w:rsidRDefault="000B1DA5" w:rsidP="000B1DA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Algorithm Development at the Global Scale</w:t>
            </w:r>
            <w:r w:rsidR="00280B8F">
              <w:rPr>
                <w:rFonts w:ascii="Arial" w:hAnsi="Arial" w:cs="Arial"/>
              </w:rPr>
              <w:t>: Water Quality</w:t>
            </w:r>
            <w:r w:rsidR="004809E4">
              <w:rPr>
                <w:rFonts w:ascii="Arial" w:hAnsi="Arial" w:cs="Arial"/>
              </w:rPr>
              <w:t>: Peter Hunter</w:t>
            </w:r>
          </w:p>
        </w:tc>
      </w:tr>
      <w:tr w:rsidR="00B303F5" w:rsidTr="00B303F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4809E4">
              <w:rPr>
                <w:rFonts w:ascii="Arial" w:hAnsi="Arial" w:cs="Arial"/>
              </w:rPr>
              <w:t>30-10</w:t>
            </w:r>
            <w:r>
              <w:rPr>
                <w:rFonts w:ascii="Arial" w:hAnsi="Arial" w:cs="Arial"/>
              </w:rPr>
              <w:t>:</w:t>
            </w:r>
            <w:r w:rsidR="004809E4">
              <w:rPr>
                <w:rFonts w:ascii="Arial" w:hAnsi="Arial" w:cs="Arial"/>
              </w:rPr>
              <w:t>45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Surface Water Temperature</w:t>
            </w:r>
            <w:r w:rsidR="004809E4">
              <w:rPr>
                <w:rFonts w:ascii="Arial" w:hAnsi="Arial" w:cs="Arial"/>
              </w:rPr>
              <w:t xml:space="preserve">: </w:t>
            </w:r>
            <w:r w:rsidR="003B52A1" w:rsidRPr="00520E1C">
              <w:rPr>
                <w:rFonts w:ascii="Arial" w:hAnsi="Arial" w:cs="Arial"/>
              </w:rPr>
              <w:t>Laura</w:t>
            </w:r>
            <w:r w:rsidR="00C61EA3" w:rsidRPr="00520E1C">
              <w:rPr>
                <w:rFonts w:ascii="Arial" w:hAnsi="Arial" w:cs="Arial"/>
              </w:rPr>
              <w:t xml:space="preserve"> Carerra</w:t>
            </w:r>
          </w:p>
        </w:tc>
      </w:tr>
      <w:tr w:rsidR="00B303F5" w:rsidTr="003E0D7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5" w:rsidRDefault="004809E4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303F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B303F5">
              <w:rPr>
                <w:rFonts w:ascii="Arial" w:hAnsi="Arial" w:cs="Arial"/>
              </w:rPr>
              <w:t>-11: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B303F5" w:rsidTr="003E0D7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303F5" w:rsidRDefault="00B303F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4809E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-11:</w:t>
            </w:r>
            <w:r w:rsidR="004809E4">
              <w:rPr>
                <w:rFonts w:ascii="Arial" w:hAnsi="Arial" w:cs="Arial"/>
              </w:rPr>
              <w:t>20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and Coffee</w:t>
            </w:r>
          </w:p>
        </w:tc>
      </w:tr>
      <w:tr w:rsidR="00B303F5" w:rsidTr="007621B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3F5" w:rsidRPr="00D20CA8" w:rsidRDefault="00B303F5" w:rsidP="006F538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D20CA8">
              <w:rPr>
                <w:rFonts w:ascii="Arial" w:hAnsi="Arial" w:cs="Arial"/>
                <w:b/>
              </w:rPr>
              <w:t xml:space="preserve">Session 2: GloboLakes: Data </w:t>
            </w:r>
            <w:r w:rsidR="008B733B">
              <w:rPr>
                <w:rFonts w:ascii="Arial" w:hAnsi="Arial" w:cs="Arial"/>
                <w:b/>
              </w:rPr>
              <w:t xml:space="preserve">Processing and </w:t>
            </w:r>
            <w:r w:rsidRPr="00D20CA8">
              <w:rPr>
                <w:rFonts w:ascii="Arial" w:hAnsi="Arial" w:cs="Arial"/>
                <w:b/>
              </w:rPr>
              <w:t>Analysis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21031">
              <w:rPr>
                <w:rFonts w:ascii="Arial" w:hAnsi="Arial" w:cs="Arial"/>
                <w:b/>
              </w:rPr>
              <w:t xml:space="preserve"> </w:t>
            </w:r>
            <w:r w:rsidRPr="00D20CA8">
              <w:rPr>
                <w:rFonts w:ascii="Arial" w:hAnsi="Arial" w:cs="Arial"/>
              </w:rPr>
              <w:t xml:space="preserve">Chair: </w:t>
            </w:r>
            <w:r w:rsidR="006F5381">
              <w:rPr>
                <w:rFonts w:ascii="Arial" w:hAnsi="Arial" w:cs="Arial"/>
              </w:rPr>
              <w:t>Carsten Brockmann</w:t>
            </w:r>
          </w:p>
        </w:tc>
      </w:tr>
      <w:tr w:rsidR="00B303F5" w:rsidTr="00B303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4809E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-11:</w:t>
            </w:r>
            <w:r w:rsidR="004809E4">
              <w:rPr>
                <w:rFonts w:ascii="Arial" w:hAnsi="Arial" w:cs="Arial"/>
              </w:rPr>
              <w:t>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34556F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 Real Time Data Processing and Calimnos</w:t>
            </w:r>
            <w:r w:rsidR="004809E4">
              <w:rPr>
                <w:rFonts w:ascii="Arial" w:hAnsi="Arial" w:cs="Arial"/>
              </w:rPr>
              <w:t>: Ste</w:t>
            </w:r>
            <w:r w:rsidR="0034556F">
              <w:rPr>
                <w:rFonts w:ascii="Arial" w:hAnsi="Arial" w:cs="Arial"/>
              </w:rPr>
              <w:t>f</w:t>
            </w:r>
            <w:r w:rsidR="004809E4">
              <w:rPr>
                <w:rFonts w:ascii="Arial" w:hAnsi="Arial" w:cs="Arial"/>
              </w:rPr>
              <w:t>an Simis</w:t>
            </w:r>
          </w:p>
        </w:tc>
      </w:tr>
      <w:tr w:rsidR="00B303F5" w:rsidTr="00B303F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11:50-12:</w:t>
            </w:r>
            <w:r w:rsidR="004809E4">
              <w:rPr>
                <w:rFonts w:ascii="Arial" w:hAnsi="Arial" w:cs="Arial"/>
              </w:rPr>
              <w:t>05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4809E4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Estimating</w:t>
            </w:r>
            <w:r w:rsidR="00B303F5">
              <w:rPr>
                <w:rFonts w:ascii="Arial" w:hAnsi="Arial" w:cs="Arial"/>
              </w:rPr>
              <w:t xml:space="preserve"> Drivers of Change</w:t>
            </w:r>
            <w:r>
              <w:rPr>
                <w:rFonts w:ascii="Arial" w:hAnsi="Arial" w:cs="Arial"/>
              </w:rPr>
              <w:t>: Mark Cutler</w:t>
            </w:r>
          </w:p>
        </w:tc>
      </w:tr>
      <w:tr w:rsidR="00B303F5" w:rsidTr="00B303F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4809E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4809E4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-12:</w:t>
            </w:r>
            <w:r w:rsidR="004809E4">
              <w:rPr>
                <w:rFonts w:ascii="Arial" w:hAnsi="Arial" w:cs="Arial"/>
              </w:rPr>
              <w:t>20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Data Uncertainty</w:t>
            </w:r>
            <w:r w:rsidR="004809E4">
              <w:rPr>
                <w:rFonts w:ascii="Arial" w:hAnsi="Arial" w:cs="Arial"/>
              </w:rPr>
              <w:t xml:space="preserve">: </w:t>
            </w:r>
            <w:r w:rsidR="00AD520A">
              <w:rPr>
                <w:rFonts w:ascii="Arial" w:hAnsi="Arial" w:cs="Arial"/>
              </w:rPr>
              <w:t>Claire Miller</w:t>
            </w:r>
          </w:p>
        </w:tc>
      </w:tr>
      <w:tr w:rsidR="006F5381" w:rsidTr="00B303F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1" w:rsidRDefault="006F5381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12:20-12:35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1" w:rsidRDefault="006F5381" w:rsidP="006F538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Clustering Lake Responses to Environmental Change: </w:t>
            </w:r>
            <w:r w:rsidR="00AD520A">
              <w:rPr>
                <w:rFonts w:ascii="Arial" w:hAnsi="Arial" w:cs="Arial"/>
              </w:rPr>
              <w:t>Mengyi Gong</w:t>
            </w:r>
          </w:p>
        </w:tc>
      </w:tr>
      <w:tr w:rsidR="00B303F5" w:rsidTr="00B303F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5" w:rsidRDefault="00B303F5" w:rsidP="006F538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</w:t>
            </w:r>
            <w:r w:rsidR="006F538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-13:00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B303F5" w:rsidTr="003E0D7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13:00-14:00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303F5" w:rsidRDefault="00B303F5" w:rsidP="00B303F5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8B733B" w:rsidTr="005F2E0F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33B" w:rsidRDefault="0034556F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Session 3</w:t>
            </w:r>
            <w:r w:rsidR="008B733B" w:rsidRPr="00D20CA8">
              <w:rPr>
                <w:rFonts w:ascii="Arial" w:hAnsi="Arial" w:cs="Arial"/>
                <w:b/>
              </w:rPr>
              <w:t xml:space="preserve">: GloboLakes: </w:t>
            </w:r>
            <w:r w:rsidR="008B733B">
              <w:rPr>
                <w:rFonts w:ascii="Arial" w:hAnsi="Arial" w:cs="Arial"/>
                <w:b/>
              </w:rPr>
              <w:t xml:space="preserve">Understanding Change </w:t>
            </w:r>
            <w:r w:rsidR="000527F0">
              <w:rPr>
                <w:rFonts w:ascii="Arial" w:hAnsi="Arial" w:cs="Arial"/>
                <w:b/>
              </w:rPr>
              <w:t xml:space="preserve"> </w:t>
            </w:r>
            <w:r w:rsidR="008B733B" w:rsidRPr="00D20CA8">
              <w:rPr>
                <w:rFonts w:ascii="Arial" w:hAnsi="Arial" w:cs="Arial"/>
              </w:rPr>
              <w:t xml:space="preserve">Chair: </w:t>
            </w:r>
            <w:r w:rsidR="008B733B">
              <w:rPr>
                <w:rFonts w:ascii="Arial" w:hAnsi="Arial" w:cs="Arial"/>
              </w:rPr>
              <w:t>Paul DiGiacomo</w:t>
            </w:r>
          </w:p>
        </w:tc>
      </w:tr>
      <w:tr w:rsidR="008B733B" w:rsidTr="005B40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14:00-14:15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34556F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and Attribution of lake Water Quality: Laurence Carvalho</w:t>
            </w:r>
          </w:p>
        </w:tc>
      </w:tr>
      <w:tr w:rsidR="008B733B" w:rsidTr="008034F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14:15-14:30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6F5381">
              <w:rPr>
                <w:rFonts w:ascii="Arial" w:hAnsi="Arial" w:cs="Arial"/>
              </w:rPr>
              <w:t>Global forecast of the sensitivity of lake phytoplankton to environmental change</w:t>
            </w:r>
            <w:r>
              <w:rPr>
                <w:rFonts w:ascii="Arial" w:hAnsi="Arial" w:cs="Arial"/>
              </w:rPr>
              <w:t xml:space="preserve">: </w:t>
            </w:r>
            <w:r w:rsidR="00C61EA3">
              <w:rPr>
                <w:rFonts w:ascii="Arial" w:hAnsi="Arial" w:cs="Arial"/>
              </w:rPr>
              <w:t>Ian Jones</w:t>
            </w:r>
          </w:p>
        </w:tc>
      </w:tr>
      <w:tr w:rsidR="008B733B" w:rsidTr="005B4094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14:30-14:45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AD520A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AD520A">
              <w:rPr>
                <w:rFonts w:ascii="Arial" w:hAnsi="Arial" w:cs="Arial"/>
              </w:rPr>
              <w:t>Global seasonality of lake phytoplankton</w:t>
            </w:r>
            <w:r w:rsidR="008B733B">
              <w:rPr>
                <w:rFonts w:ascii="Arial" w:hAnsi="Arial" w:cs="Arial"/>
              </w:rPr>
              <w:t xml:space="preserve">: </w:t>
            </w:r>
            <w:r w:rsidRPr="00AD520A">
              <w:rPr>
                <w:rFonts w:ascii="Arial" w:hAnsi="Arial" w:cs="Arial"/>
              </w:rPr>
              <w:t>Ellie Mackay</w:t>
            </w:r>
          </w:p>
        </w:tc>
      </w:tr>
      <w:tr w:rsidR="008B733B" w:rsidTr="005B4094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181B4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14:45-15:</w:t>
            </w:r>
            <w:r w:rsidR="00181B41">
              <w:rPr>
                <w:rFonts w:ascii="Arial" w:hAnsi="Arial" w:cs="Arial"/>
              </w:rPr>
              <w:t>00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Predicting Lake Surface temperature dynamics: Stephen Maberly</w:t>
            </w:r>
          </w:p>
        </w:tc>
      </w:tr>
      <w:tr w:rsidR="005B4094" w:rsidTr="005B4094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4" w:rsidRDefault="005B4094" w:rsidP="00181B4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15:00-15:20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4" w:rsidRDefault="005B4094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8B733B" w:rsidTr="00D20CA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B" w:rsidRDefault="008B733B" w:rsidP="005B409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5B40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0-15:</w:t>
            </w:r>
            <w:r w:rsidR="005B409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and Coffee</w:t>
            </w:r>
          </w:p>
        </w:tc>
      </w:tr>
      <w:tr w:rsidR="008B733B" w:rsidTr="00D20CA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B" w:rsidRDefault="0034556F" w:rsidP="005B409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Session 4</w:t>
            </w:r>
            <w:r w:rsidR="008B733B" w:rsidRPr="00D20CA8">
              <w:rPr>
                <w:rFonts w:ascii="Arial" w:hAnsi="Arial" w:cs="Arial"/>
                <w:b/>
              </w:rPr>
              <w:t xml:space="preserve">: GloboLakes: </w:t>
            </w:r>
            <w:r w:rsidR="008B733B">
              <w:rPr>
                <w:rFonts w:ascii="Arial" w:hAnsi="Arial" w:cs="Arial"/>
                <w:b/>
              </w:rPr>
              <w:t xml:space="preserve">Wrap Up </w:t>
            </w:r>
            <w:r w:rsidR="00121031">
              <w:rPr>
                <w:rFonts w:ascii="Arial" w:hAnsi="Arial" w:cs="Arial"/>
                <w:b/>
              </w:rPr>
              <w:t xml:space="preserve">  </w:t>
            </w:r>
            <w:r w:rsidR="008B733B" w:rsidRPr="00D20CA8">
              <w:rPr>
                <w:rFonts w:ascii="Arial" w:hAnsi="Arial" w:cs="Arial"/>
              </w:rPr>
              <w:t>Chair</w:t>
            </w:r>
            <w:r w:rsidR="008B733B">
              <w:rPr>
                <w:rFonts w:ascii="Arial" w:hAnsi="Arial" w:cs="Arial"/>
              </w:rPr>
              <w:t>s</w:t>
            </w:r>
            <w:r w:rsidR="008B733B" w:rsidRPr="00D20CA8">
              <w:rPr>
                <w:rFonts w:ascii="Arial" w:hAnsi="Arial" w:cs="Arial"/>
              </w:rPr>
              <w:t xml:space="preserve">: </w:t>
            </w:r>
            <w:r w:rsidR="008B733B">
              <w:rPr>
                <w:rFonts w:ascii="Arial" w:hAnsi="Arial" w:cs="Arial"/>
              </w:rPr>
              <w:t xml:space="preserve">Andrew Tyler &amp; </w:t>
            </w:r>
            <w:r w:rsidR="008B733B" w:rsidRPr="00D20CA8">
              <w:rPr>
                <w:rFonts w:ascii="Arial" w:hAnsi="Arial" w:cs="Arial"/>
              </w:rPr>
              <w:t>Steve Greb</w:t>
            </w:r>
          </w:p>
        </w:tc>
      </w:tr>
      <w:tr w:rsidR="008B733B" w:rsidTr="00D20CA8">
        <w:trPr>
          <w:trHeight w:val="1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5B4094" w:rsidP="005B409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</w:t>
            </w:r>
            <w:r w:rsidR="008B73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-16:0</w:t>
            </w:r>
            <w:r w:rsidR="0034556F">
              <w:rPr>
                <w:rFonts w:ascii="Arial" w:hAnsi="Arial" w:cs="Arial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and Discussion</w:t>
            </w:r>
          </w:p>
        </w:tc>
      </w:tr>
      <w:tr w:rsidR="008B733B" w:rsidTr="00C61EA3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B" w:rsidRDefault="005B4094" w:rsidP="005B409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  <w:r w:rsidR="008B733B">
              <w:rPr>
                <w:rFonts w:ascii="Arial" w:hAnsi="Arial" w:cs="Arial"/>
              </w:rPr>
              <w:t>-16:</w:t>
            </w:r>
            <w:r>
              <w:rPr>
                <w:rFonts w:ascii="Arial" w:hAnsi="Arial" w:cs="Arial"/>
              </w:rPr>
              <w:t>2</w:t>
            </w:r>
            <w:r w:rsidR="008B733B">
              <w:rPr>
                <w:rFonts w:ascii="Arial" w:hAnsi="Arial" w:cs="Arial"/>
              </w:rPr>
              <w:t>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3B" w:rsidRDefault="008B733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Summary, next steps and opportunities</w:t>
            </w:r>
          </w:p>
        </w:tc>
      </w:tr>
      <w:tr w:rsidR="00C61EA3" w:rsidTr="00C61E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A3" w:rsidRPr="006701CB" w:rsidRDefault="006701CB" w:rsidP="005B4094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16:20-17:00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A3" w:rsidRPr="006701CB" w:rsidRDefault="006701CB" w:rsidP="008B733B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Advisory Board</w:t>
            </w:r>
            <w:r w:rsidR="002B4875">
              <w:rPr>
                <w:rFonts w:ascii="Arial" w:hAnsi="Arial" w:cs="Arial"/>
              </w:rPr>
              <w:t xml:space="preserve"> Meeting</w:t>
            </w:r>
          </w:p>
        </w:tc>
      </w:tr>
      <w:tr w:rsidR="006701CB" w:rsidTr="00C61E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B" w:rsidRPr="006701CB" w:rsidRDefault="006701CB" w:rsidP="006701CB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6701CB"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B" w:rsidRPr="006701CB" w:rsidRDefault="006701CB" w:rsidP="006701CB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6701CB">
              <w:rPr>
                <w:rFonts w:ascii="Arial" w:hAnsi="Arial" w:cs="Arial"/>
                <w:b/>
              </w:rPr>
              <w:t>Coaches Depart for Loch Venachar: Bus Stop at Pathfoot</w:t>
            </w:r>
          </w:p>
        </w:tc>
      </w:tr>
      <w:tr w:rsidR="006701CB" w:rsidTr="00C61E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B" w:rsidRPr="006701CB" w:rsidRDefault="006701CB" w:rsidP="006701CB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6701CB">
              <w:rPr>
                <w:rFonts w:ascii="Arial" w:hAnsi="Arial" w:cs="Arial"/>
                <w:b/>
              </w:rPr>
              <w:t>18:30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B" w:rsidRPr="006701CB" w:rsidRDefault="006701CB" w:rsidP="006701CB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6701CB">
              <w:rPr>
                <w:rFonts w:ascii="Arial" w:hAnsi="Arial" w:cs="Arial"/>
                <w:b/>
              </w:rPr>
              <w:t>Dinner followed by Whisky Tasting</w:t>
            </w:r>
          </w:p>
        </w:tc>
      </w:tr>
      <w:tr w:rsidR="006701CB" w:rsidTr="00C61E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B" w:rsidRPr="006701CB" w:rsidRDefault="006701CB" w:rsidP="006701CB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6701CB">
              <w:rPr>
                <w:rFonts w:ascii="Arial" w:hAnsi="Arial" w:cs="Arial"/>
                <w:b/>
              </w:rPr>
              <w:t>22:30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B" w:rsidRPr="006701CB" w:rsidRDefault="006701CB" w:rsidP="006701CB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6701CB">
              <w:rPr>
                <w:rFonts w:ascii="Arial" w:hAnsi="Arial" w:cs="Arial"/>
                <w:b/>
              </w:rPr>
              <w:t>Coaches return to the University</w:t>
            </w:r>
          </w:p>
        </w:tc>
      </w:tr>
    </w:tbl>
    <w:p w:rsidR="00C61EA3" w:rsidRDefault="00C61EA3" w:rsidP="002C0DD0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6CD6" w:rsidRDefault="006B6CD6" w:rsidP="002C0DD0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</w:t>
      </w:r>
    </w:p>
    <w:p w:rsidR="00A9295D" w:rsidRDefault="00A9295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BF12D1" w:rsidRPr="00DA4317" w:rsidRDefault="00BF12D1" w:rsidP="00BF12D1">
      <w:pPr>
        <w:rPr>
          <w:rFonts w:ascii="Arial" w:eastAsia="Calibri" w:hAnsi="Arial" w:cs="Arial"/>
          <w:b/>
          <w:sz w:val="28"/>
          <w:szCs w:val="28"/>
        </w:rPr>
      </w:pPr>
      <w:r w:rsidRPr="00DA4317">
        <w:rPr>
          <w:rFonts w:ascii="Arial" w:eastAsia="Calibri" w:hAnsi="Arial" w:cs="Arial"/>
          <w:b/>
          <w:sz w:val="28"/>
          <w:szCs w:val="28"/>
        </w:rPr>
        <w:lastRenderedPageBreak/>
        <w:t>30</w:t>
      </w:r>
      <w:r w:rsidRPr="00DA4317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DA4317">
        <w:rPr>
          <w:rFonts w:ascii="Arial" w:eastAsia="Calibri" w:hAnsi="Arial" w:cs="Arial"/>
          <w:b/>
          <w:sz w:val="28"/>
          <w:szCs w:val="28"/>
        </w:rPr>
        <w:t xml:space="preserve"> August 2018</w:t>
      </w:r>
      <w:r w:rsidR="00DA4317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A4317">
        <w:rPr>
          <w:rFonts w:ascii="Arial" w:eastAsia="Calibri" w:hAnsi="Arial" w:cs="Arial"/>
          <w:b/>
          <w:sz w:val="28"/>
          <w:szCs w:val="28"/>
        </w:rPr>
        <w:t>Day 2- Water Quality Community Forum</w:t>
      </w:r>
      <w:r w:rsidR="00DA4317" w:rsidRPr="00DA4317">
        <w:rPr>
          <w:rFonts w:ascii="Arial" w:eastAsia="Calibri" w:hAnsi="Arial" w:cs="Arial"/>
          <w:b/>
          <w:sz w:val="28"/>
          <w:szCs w:val="28"/>
        </w:rPr>
        <w:t xml:space="preserve"> - Pathfoot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BF12D1" w:rsidRPr="00BF12D1" w:rsidTr="00624E9C">
        <w:trPr>
          <w:trHeight w:val="2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1" w:rsidRPr="00446447" w:rsidRDefault="00BF12D1" w:rsidP="00BF12D1">
            <w:pPr>
              <w:rPr>
                <w:rFonts w:ascii="Arial" w:eastAsia="Calibri" w:hAnsi="Arial" w:cs="Arial"/>
              </w:rPr>
            </w:pPr>
            <w:r w:rsidRPr="00446447">
              <w:rPr>
                <w:rFonts w:ascii="Arial" w:eastAsia="Calibri" w:hAnsi="Arial" w:cs="Arial"/>
              </w:rPr>
              <w:t>9:00-9:15</w:t>
            </w:r>
            <w:r w:rsidR="00121031">
              <w:rPr>
                <w:rFonts w:ascii="Arial" w:eastAsia="Calibri" w:hAnsi="Arial" w:cs="Arial"/>
              </w:rPr>
              <w:t xml:space="preserve"> am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1" w:rsidRPr="00446447" w:rsidRDefault="00BF12D1" w:rsidP="00BF12D1">
            <w:pPr>
              <w:rPr>
                <w:rFonts w:ascii="Arial" w:eastAsia="Calibri" w:hAnsi="Arial" w:cs="Arial"/>
                <w:b/>
              </w:rPr>
            </w:pPr>
            <w:r w:rsidRPr="00446447">
              <w:rPr>
                <w:rFonts w:ascii="Arial" w:eastAsia="Calibri" w:hAnsi="Arial" w:cs="Arial"/>
              </w:rPr>
              <w:t>Introduction</w:t>
            </w:r>
            <w:r w:rsidR="00121031">
              <w:rPr>
                <w:rFonts w:ascii="Arial" w:eastAsia="Calibri" w:hAnsi="Arial" w:cs="Arial"/>
              </w:rPr>
              <w:t xml:space="preserve">:  </w:t>
            </w:r>
            <w:r w:rsidR="00446447" w:rsidRPr="00446447">
              <w:rPr>
                <w:rFonts w:ascii="Arial" w:eastAsia="Calibri" w:hAnsi="Arial" w:cs="Arial"/>
              </w:rPr>
              <w:t>Chair Paul DiGiacomo</w:t>
            </w:r>
          </w:p>
          <w:p w:rsidR="00BF12D1" w:rsidRPr="00446447" w:rsidRDefault="001D0A0A" w:rsidP="00446447">
            <w:pPr>
              <w:rPr>
                <w:rFonts w:ascii="Arial" w:eastAsia="Calibri" w:hAnsi="Arial" w:cs="Arial"/>
                <w:i/>
              </w:rPr>
            </w:pPr>
            <w:r w:rsidRPr="00446447">
              <w:rPr>
                <w:rFonts w:ascii="Arial" w:eastAsia="Calibri" w:hAnsi="Arial" w:cs="Arial"/>
                <w:i/>
              </w:rPr>
              <w:t>10</w:t>
            </w:r>
            <w:r w:rsidR="00BF12D1" w:rsidRPr="00446447">
              <w:rPr>
                <w:rFonts w:ascii="Arial" w:eastAsia="Calibri" w:hAnsi="Arial" w:cs="Arial"/>
                <w:i/>
              </w:rPr>
              <w:t xml:space="preserve"> minute lightning round talks, followed by topical posters &amp; booth interaction and panel discussion with attendees </w:t>
            </w:r>
          </w:p>
        </w:tc>
      </w:tr>
      <w:tr w:rsidR="00BF12D1" w:rsidRPr="008B733B" w:rsidTr="00446447">
        <w:trPr>
          <w:trHeight w:val="35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745EFA" w:rsidP="000C2719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  <w:b/>
              </w:rPr>
              <w:t xml:space="preserve">Session </w:t>
            </w:r>
            <w:r>
              <w:rPr>
                <w:rFonts w:ascii="Arial" w:eastAsia="Calibri" w:hAnsi="Arial" w:cs="Arial"/>
                <w:b/>
              </w:rPr>
              <w:t>5</w:t>
            </w:r>
            <w:r w:rsidR="00BF12D1" w:rsidRPr="008034F5">
              <w:rPr>
                <w:rFonts w:ascii="Arial" w:hAnsi="Arial"/>
                <w:b/>
              </w:rPr>
              <w:t xml:space="preserve">: Partner Projects </w:t>
            </w:r>
            <w:r w:rsidR="000C2719">
              <w:rPr>
                <w:rFonts w:ascii="Arial" w:hAnsi="Arial"/>
                <w:b/>
              </w:rPr>
              <w:t>&amp;</w:t>
            </w:r>
            <w:r w:rsidR="00BF12D1" w:rsidRPr="008034F5">
              <w:rPr>
                <w:rFonts w:ascii="Arial" w:hAnsi="Arial"/>
                <w:b/>
              </w:rPr>
              <w:t xml:space="preserve"> Developments</w:t>
            </w:r>
            <w:r w:rsidR="002B4875">
              <w:rPr>
                <w:rFonts w:ascii="Arial" w:hAnsi="Arial"/>
                <w:b/>
              </w:rPr>
              <w:t xml:space="preserve"> Lightning Talks </w:t>
            </w:r>
          </w:p>
        </w:tc>
      </w:tr>
      <w:tr w:rsidR="00BF12D1" w:rsidRPr="008B733B" w:rsidTr="00624E9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1D0A0A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9:15-9:25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1D0A0A" w:rsidP="00350BFC">
            <w:pPr>
              <w:rPr>
                <w:rFonts w:ascii="Arial" w:hAnsi="Arial"/>
                <w:b/>
              </w:rPr>
            </w:pPr>
            <w:r w:rsidRPr="008034F5">
              <w:rPr>
                <w:rFonts w:ascii="Arial" w:hAnsi="Arial"/>
              </w:rPr>
              <w:t xml:space="preserve">NERC Knowledge Exchange: EO in </w:t>
            </w:r>
            <w:r w:rsidR="00FC3D01" w:rsidRPr="008034F5">
              <w:rPr>
                <w:rFonts w:ascii="Arial" w:hAnsi="Arial"/>
              </w:rPr>
              <w:t>Industry</w:t>
            </w:r>
            <w:r w:rsidRPr="008034F5">
              <w:rPr>
                <w:rFonts w:ascii="Arial" w:hAnsi="Arial"/>
              </w:rPr>
              <w:t xml:space="preserve"> and Regulation</w:t>
            </w:r>
            <w:r w:rsidR="00B4490B">
              <w:rPr>
                <w:rFonts w:ascii="Arial" w:hAnsi="Arial"/>
              </w:rPr>
              <w:t xml:space="preserve"> </w:t>
            </w:r>
            <w:r w:rsidR="00104B1B">
              <w:rPr>
                <w:rFonts w:ascii="Arial" w:hAnsi="Arial"/>
              </w:rPr>
              <w:t xml:space="preserve">- </w:t>
            </w:r>
            <w:r w:rsidR="00350BFC">
              <w:rPr>
                <w:rFonts w:ascii="Arial" w:hAnsi="Arial"/>
              </w:rPr>
              <w:t>Claire Neil/Andrew Tyler</w:t>
            </w:r>
          </w:p>
        </w:tc>
      </w:tr>
      <w:tr w:rsidR="001D0A0A" w:rsidRPr="008B733B" w:rsidTr="001D0A0A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A0A" w:rsidRPr="008034F5" w:rsidRDefault="001D0A0A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9:25-9:35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A0A" w:rsidRPr="008034F5" w:rsidRDefault="001D0A0A" w:rsidP="00313EA8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H2020 EOMORES</w:t>
            </w:r>
            <w:r w:rsidR="006F632C">
              <w:rPr>
                <w:rFonts w:ascii="Arial" w:hAnsi="Arial"/>
              </w:rPr>
              <w:t xml:space="preserve"> – </w:t>
            </w:r>
            <w:r w:rsidR="00313EA8">
              <w:rPr>
                <w:rFonts w:ascii="Arial" w:hAnsi="Arial"/>
              </w:rPr>
              <w:t>Steef Peters</w:t>
            </w:r>
          </w:p>
        </w:tc>
      </w:tr>
      <w:tr w:rsidR="00BF12D1" w:rsidRPr="008B733B" w:rsidTr="00624E9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1D0A0A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9:35</w:t>
            </w:r>
            <w:r w:rsidR="00BF12D1" w:rsidRPr="008034F5">
              <w:rPr>
                <w:rFonts w:ascii="Arial" w:hAnsi="Arial"/>
              </w:rPr>
              <w:t>-9:45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185E05" w:rsidP="00313EA8">
            <w:pPr>
              <w:rPr>
                <w:rFonts w:ascii="Arial" w:hAnsi="Arial"/>
              </w:rPr>
            </w:pPr>
            <w:r w:rsidRPr="008B733B">
              <w:rPr>
                <w:rFonts w:ascii="Arial" w:eastAsia="Calibri" w:hAnsi="Arial" w:cs="Arial"/>
              </w:rPr>
              <w:t>H2020</w:t>
            </w:r>
            <w:r w:rsidRPr="008034F5">
              <w:rPr>
                <w:rFonts w:ascii="Arial" w:hAnsi="Arial"/>
              </w:rPr>
              <w:t xml:space="preserve"> Copernicus Global Land</w:t>
            </w:r>
            <w:r w:rsidR="006F632C">
              <w:rPr>
                <w:rFonts w:ascii="Arial" w:hAnsi="Arial"/>
              </w:rPr>
              <w:t xml:space="preserve"> – </w:t>
            </w:r>
            <w:r w:rsidR="00C61EA3">
              <w:rPr>
                <w:rFonts w:ascii="Arial" w:hAnsi="Arial"/>
              </w:rPr>
              <w:t>Kerstin Stelzer</w:t>
            </w:r>
          </w:p>
        </w:tc>
      </w:tr>
      <w:tr w:rsidR="00185E05" w:rsidRPr="008B733B" w:rsidTr="00624E9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05" w:rsidRPr="008034F5" w:rsidRDefault="00185E05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9:45-9:55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05" w:rsidRPr="008034F5" w:rsidRDefault="00185E05" w:rsidP="00313EA8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H2020 MONOCLE</w:t>
            </w:r>
            <w:r w:rsidR="006F632C">
              <w:rPr>
                <w:rFonts w:ascii="Arial" w:hAnsi="Arial"/>
              </w:rPr>
              <w:t xml:space="preserve"> – </w:t>
            </w:r>
            <w:r w:rsidR="00C61EA3">
              <w:rPr>
                <w:rFonts w:ascii="Arial" w:hAnsi="Arial"/>
              </w:rPr>
              <w:t>Stefan Simis</w:t>
            </w:r>
          </w:p>
        </w:tc>
      </w:tr>
      <w:tr w:rsidR="00185E05" w:rsidRPr="008B733B" w:rsidTr="00624E9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05" w:rsidRPr="008034F5" w:rsidRDefault="00185E05" w:rsidP="00185E05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9:55-10:05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05" w:rsidRPr="008034F5" w:rsidRDefault="00185E05" w:rsidP="00917562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H2020 CoastObs</w:t>
            </w:r>
            <w:r w:rsidR="006F632C">
              <w:rPr>
                <w:rFonts w:ascii="Arial" w:hAnsi="Arial"/>
              </w:rPr>
              <w:t xml:space="preserve"> – </w:t>
            </w:r>
            <w:r w:rsidR="00C61EA3">
              <w:rPr>
                <w:rFonts w:ascii="Arial" w:hAnsi="Arial"/>
              </w:rPr>
              <w:t>Steef Peters</w:t>
            </w:r>
          </w:p>
        </w:tc>
      </w:tr>
      <w:tr w:rsidR="00BF12D1" w:rsidRPr="008B733B" w:rsidTr="008034F5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185E05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10:05-10:15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05" w:rsidRPr="008034F5" w:rsidRDefault="00185E05" w:rsidP="00185E05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H2020 Coastal Water Data Cube</w:t>
            </w:r>
            <w:r w:rsidR="006F632C">
              <w:rPr>
                <w:rFonts w:ascii="Arial" w:hAnsi="Arial"/>
              </w:rPr>
              <w:t xml:space="preserve"> – Carsten Brockmann</w:t>
            </w:r>
          </w:p>
        </w:tc>
      </w:tr>
      <w:tr w:rsidR="00FC3D01" w:rsidRPr="008B733B" w:rsidTr="00624E9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D01" w:rsidRPr="008034F5" w:rsidRDefault="00FC3D0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10:15-10:25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D01" w:rsidRPr="008034F5" w:rsidRDefault="00FC3D01" w:rsidP="00350BFC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H2020 DANUBIUS-PP</w:t>
            </w:r>
            <w:r w:rsidR="006F632C">
              <w:rPr>
                <w:rFonts w:ascii="Arial" w:hAnsi="Arial"/>
              </w:rPr>
              <w:t xml:space="preserve"> – Andrew Tyler</w:t>
            </w:r>
          </w:p>
        </w:tc>
      </w:tr>
      <w:tr w:rsidR="00BF12D1" w:rsidRPr="008B733B" w:rsidTr="00624E9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F12D1" w:rsidRPr="008034F5" w:rsidRDefault="00D6229B" w:rsidP="00BF12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10:2</w:t>
            </w:r>
            <w:r w:rsidR="00FC3D01" w:rsidRPr="008034F5">
              <w:rPr>
                <w:rFonts w:ascii="Arial" w:hAnsi="Arial"/>
              </w:rPr>
              <w:t>5-11:3</w:t>
            </w:r>
            <w:r w:rsidR="00BF12D1" w:rsidRPr="008034F5">
              <w:rPr>
                <w:rFonts w:ascii="Arial" w:hAnsi="Arial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F12D1" w:rsidRPr="008034F5" w:rsidRDefault="00BF12D1" w:rsidP="00917562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Tea and Coffee with</w:t>
            </w:r>
            <w:r w:rsidRPr="008034F5">
              <w:rPr>
                <w:rFonts w:ascii="Arial" w:hAnsi="Arial"/>
                <w:lang w:val="en-US"/>
              </w:rPr>
              <w:t xml:space="preserve"> </w:t>
            </w:r>
            <w:r w:rsidRPr="008034F5">
              <w:rPr>
                <w:rFonts w:ascii="Arial" w:hAnsi="Arial"/>
              </w:rPr>
              <w:t xml:space="preserve">posters </w:t>
            </w:r>
            <w:r w:rsidR="00917562">
              <w:rPr>
                <w:rFonts w:ascii="Arial" w:hAnsi="Arial"/>
              </w:rPr>
              <w:t xml:space="preserve">and </w:t>
            </w:r>
            <w:r w:rsidRPr="008034F5">
              <w:rPr>
                <w:rFonts w:ascii="Arial" w:hAnsi="Arial"/>
              </w:rPr>
              <w:t xml:space="preserve">booth interaction </w:t>
            </w:r>
          </w:p>
        </w:tc>
      </w:tr>
      <w:tr w:rsidR="00BF12D1" w:rsidRPr="008B733B" w:rsidTr="00446447">
        <w:trPr>
          <w:trHeight w:val="341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BF12D1" w:rsidP="004829DF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  <w:b/>
              </w:rPr>
              <w:t xml:space="preserve">Session </w:t>
            </w:r>
            <w:r w:rsidR="00745EFA">
              <w:rPr>
                <w:rFonts w:ascii="Arial" w:eastAsia="Calibri" w:hAnsi="Arial" w:cs="Arial"/>
                <w:b/>
              </w:rPr>
              <w:t>6</w:t>
            </w:r>
            <w:r w:rsidRPr="008034F5">
              <w:rPr>
                <w:rFonts w:ascii="Arial" w:hAnsi="Arial"/>
                <w:b/>
              </w:rPr>
              <w:t xml:space="preserve">: H2O2O </w:t>
            </w:r>
            <w:r w:rsidR="00333A26">
              <w:rPr>
                <w:rFonts w:ascii="Arial" w:hAnsi="Arial"/>
                <w:b/>
              </w:rPr>
              <w:t>C</w:t>
            </w:r>
            <w:r w:rsidRPr="008034F5">
              <w:rPr>
                <w:rFonts w:ascii="Arial" w:hAnsi="Arial"/>
                <w:b/>
              </w:rPr>
              <w:t xml:space="preserve">ommunity </w:t>
            </w:r>
            <w:r w:rsidR="00333A26">
              <w:rPr>
                <w:rFonts w:ascii="Arial" w:hAnsi="Arial"/>
                <w:b/>
              </w:rPr>
              <w:t>D</w:t>
            </w:r>
            <w:r w:rsidRPr="008034F5">
              <w:rPr>
                <w:rFonts w:ascii="Arial" w:hAnsi="Arial"/>
                <w:b/>
              </w:rPr>
              <w:t xml:space="preserve">iscussion </w:t>
            </w:r>
            <w:r w:rsidR="00121031">
              <w:rPr>
                <w:rFonts w:ascii="Arial" w:hAnsi="Arial"/>
                <w:b/>
              </w:rPr>
              <w:t xml:space="preserve">  </w:t>
            </w:r>
            <w:r w:rsidRPr="008034F5">
              <w:rPr>
                <w:rFonts w:ascii="Arial" w:hAnsi="Arial"/>
              </w:rPr>
              <w:t>Facilitator:</w:t>
            </w:r>
            <w:r w:rsidR="00A52F59">
              <w:rPr>
                <w:rFonts w:ascii="Arial" w:hAnsi="Arial"/>
              </w:rPr>
              <w:t xml:space="preserve"> Arnold</w:t>
            </w:r>
            <w:r w:rsidRPr="008034F5">
              <w:rPr>
                <w:rFonts w:ascii="Arial" w:hAnsi="Arial"/>
              </w:rPr>
              <w:t xml:space="preserve"> </w:t>
            </w:r>
            <w:r w:rsidR="009B534B">
              <w:rPr>
                <w:rFonts w:ascii="Arial" w:hAnsi="Arial"/>
              </w:rPr>
              <w:t xml:space="preserve">Dekker </w:t>
            </w:r>
          </w:p>
        </w:tc>
      </w:tr>
      <w:tr w:rsidR="00BF12D1" w:rsidRPr="008B733B" w:rsidTr="00624E9C">
        <w:tc>
          <w:tcPr>
            <w:tcW w:w="16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FA711B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11:3</w:t>
            </w:r>
            <w:r w:rsidR="00BF12D1" w:rsidRPr="008034F5">
              <w:rPr>
                <w:rFonts w:ascii="Arial" w:hAnsi="Arial"/>
              </w:rPr>
              <w:t>5-12:30</w:t>
            </w:r>
          </w:p>
        </w:tc>
        <w:tc>
          <w:tcPr>
            <w:tcW w:w="7320" w:type="dxa"/>
            <w:tcBorders>
              <w:left w:val="single" w:sz="4" w:space="0" w:color="auto"/>
              <w:bottom w:val="nil"/>
            </w:tcBorders>
          </w:tcPr>
          <w:p w:rsidR="00BF12D1" w:rsidRPr="008034F5" w:rsidRDefault="00BF12D1" w:rsidP="00917562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Presenter Panel Discussion and Q&amp;A</w:t>
            </w:r>
            <w:r w:rsidR="00FC3D01" w:rsidRPr="008034F5">
              <w:rPr>
                <w:rFonts w:ascii="Arial" w:hAnsi="Arial"/>
              </w:rPr>
              <w:t xml:space="preserve">. </w:t>
            </w:r>
          </w:p>
        </w:tc>
      </w:tr>
      <w:tr w:rsidR="00BF12D1" w:rsidRPr="008B733B" w:rsidTr="00624E9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12:30-13:30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Lunch</w:t>
            </w:r>
          </w:p>
        </w:tc>
      </w:tr>
      <w:tr w:rsidR="00BF12D1" w:rsidRPr="008B733B" w:rsidTr="00446447">
        <w:trPr>
          <w:trHeight w:val="377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BF12D1" w:rsidP="000C2719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  <w:b/>
              </w:rPr>
              <w:t xml:space="preserve">Session </w:t>
            </w:r>
            <w:r w:rsidR="00745EFA">
              <w:rPr>
                <w:rFonts w:ascii="Arial" w:eastAsia="Calibri" w:hAnsi="Arial" w:cs="Arial"/>
                <w:b/>
              </w:rPr>
              <w:t>7</w:t>
            </w:r>
            <w:r w:rsidRPr="008034F5">
              <w:rPr>
                <w:rFonts w:ascii="Arial" w:hAnsi="Arial"/>
                <w:b/>
              </w:rPr>
              <w:t xml:space="preserve">: Agency </w:t>
            </w:r>
            <w:r w:rsidR="000C2719">
              <w:rPr>
                <w:rFonts w:ascii="Arial" w:hAnsi="Arial"/>
                <w:b/>
              </w:rPr>
              <w:t>&amp;</w:t>
            </w:r>
            <w:r w:rsidRPr="008034F5">
              <w:rPr>
                <w:rFonts w:ascii="Arial" w:hAnsi="Arial"/>
                <w:b/>
              </w:rPr>
              <w:t xml:space="preserve"> International Program Lightning Talks </w:t>
            </w:r>
            <w:r w:rsidR="00FD2874">
              <w:rPr>
                <w:rFonts w:ascii="Arial" w:hAnsi="Arial"/>
                <w:b/>
              </w:rPr>
              <w:t xml:space="preserve"> </w:t>
            </w:r>
            <w:r w:rsidR="004829DF" w:rsidRPr="004829DF">
              <w:rPr>
                <w:rFonts w:ascii="Arial" w:hAnsi="Arial"/>
              </w:rPr>
              <w:t>Moderator</w:t>
            </w:r>
            <w:r w:rsidR="000C2719">
              <w:rPr>
                <w:rFonts w:ascii="Arial" w:hAnsi="Arial"/>
              </w:rPr>
              <w:t>:</w:t>
            </w:r>
            <w:r w:rsidR="004829DF" w:rsidRPr="004829DF">
              <w:rPr>
                <w:rFonts w:ascii="Arial" w:hAnsi="Arial"/>
              </w:rPr>
              <w:t xml:space="preserve"> </w:t>
            </w:r>
            <w:r w:rsidR="00FD2874" w:rsidRPr="004829DF">
              <w:rPr>
                <w:rFonts w:ascii="Arial" w:hAnsi="Arial"/>
              </w:rPr>
              <w:t>Emily Smail</w:t>
            </w:r>
          </w:p>
        </w:tc>
      </w:tr>
      <w:tr w:rsidR="00BF12D1" w:rsidRPr="008B733B" w:rsidTr="00624E9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13:30-13:4</w:t>
            </w:r>
            <w:r w:rsidR="00904C09">
              <w:rPr>
                <w:rFonts w:ascii="Arial" w:hAnsi="Arial"/>
              </w:rPr>
              <w:t>0</w:t>
            </w:r>
          </w:p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13:4</w:t>
            </w:r>
            <w:r w:rsidR="00904C09">
              <w:rPr>
                <w:rFonts w:ascii="Arial" w:hAnsi="Arial"/>
              </w:rPr>
              <w:t>0</w:t>
            </w:r>
            <w:r w:rsidRPr="008034F5">
              <w:rPr>
                <w:rFonts w:ascii="Arial" w:hAnsi="Arial"/>
              </w:rPr>
              <w:t>-1</w:t>
            </w:r>
            <w:r w:rsidR="00904C09">
              <w:rPr>
                <w:rFonts w:ascii="Arial" w:hAnsi="Arial"/>
              </w:rPr>
              <w:t>3</w:t>
            </w:r>
            <w:r w:rsidRPr="008034F5">
              <w:rPr>
                <w:rFonts w:ascii="Arial" w:hAnsi="Arial"/>
              </w:rPr>
              <w:t>:</w:t>
            </w:r>
            <w:r w:rsidR="00904C09">
              <w:rPr>
                <w:rFonts w:ascii="Arial" w:hAnsi="Arial"/>
              </w:rPr>
              <w:t>5</w:t>
            </w:r>
            <w:r w:rsidRPr="008034F5">
              <w:rPr>
                <w:rFonts w:ascii="Arial" w:hAnsi="Arial"/>
              </w:rPr>
              <w:t>0</w:t>
            </w:r>
          </w:p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</w:t>
            </w:r>
            <w:r w:rsidR="00904C09">
              <w:rPr>
                <w:rFonts w:ascii="Arial" w:hAnsi="Arial"/>
              </w:rPr>
              <w:t>3:5</w:t>
            </w:r>
            <w:r w:rsidRPr="008034F5">
              <w:rPr>
                <w:rFonts w:ascii="Arial" w:hAnsi="Arial"/>
              </w:rPr>
              <w:t>0-14:</w:t>
            </w:r>
            <w:r w:rsidR="00904C09">
              <w:rPr>
                <w:rFonts w:ascii="Arial" w:hAnsi="Arial"/>
              </w:rPr>
              <w:t>00</w:t>
            </w:r>
          </w:p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14:</w:t>
            </w:r>
            <w:r w:rsidR="00904C09">
              <w:rPr>
                <w:rFonts w:ascii="Arial" w:hAnsi="Arial"/>
              </w:rPr>
              <w:t>00</w:t>
            </w:r>
            <w:r w:rsidRPr="008034F5">
              <w:rPr>
                <w:rFonts w:ascii="Arial" w:hAnsi="Arial"/>
              </w:rPr>
              <w:t>-14:</w:t>
            </w:r>
            <w:r w:rsidR="00904C09">
              <w:rPr>
                <w:rFonts w:ascii="Arial" w:hAnsi="Arial"/>
              </w:rPr>
              <w:t>1</w:t>
            </w:r>
            <w:r w:rsidRPr="008034F5">
              <w:rPr>
                <w:rFonts w:ascii="Arial" w:hAnsi="Arial"/>
              </w:rPr>
              <w:t>0</w:t>
            </w:r>
          </w:p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14:</w:t>
            </w:r>
            <w:r w:rsidR="00904C09">
              <w:rPr>
                <w:rFonts w:ascii="Arial" w:hAnsi="Arial"/>
              </w:rPr>
              <w:t>10-14:20</w:t>
            </w:r>
          </w:p>
          <w:p w:rsidR="00BF12D1" w:rsidRDefault="00BF12D1" w:rsidP="00904C09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14:</w:t>
            </w:r>
            <w:r w:rsidR="00904C09">
              <w:rPr>
                <w:rFonts w:ascii="Arial" w:hAnsi="Arial"/>
              </w:rPr>
              <w:t>20</w:t>
            </w:r>
            <w:r w:rsidRPr="008034F5">
              <w:rPr>
                <w:rFonts w:ascii="Arial" w:hAnsi="Arial"/>
              </w:rPr>
              <w:t>-1</w:t>
            </w:r>
            <w:r w:rsidR="00904C09">
              <w:rPr>
                <w:rFonts w:ascii="Arial" w:hAnsi="Arial"/>
              </w:rPr>
              <w:t>4:30</w:t>
            </w:r>
          </w:p>
          <w:p w:rsidR="00904C09" w:rsidRDefault="00904C09" w:rsidP="00904C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14:30-14:40</w:t>
            </w:r>
          </w:p>
          <w:p w:rsidR="00041E89" w:rsidRDefault="00041E89" w:rsidP="00904C09">
            <w:pPr>
              <w:rPr>
                <w:rFonts w:ascii="Arial" w:hAnsi="Arial"/>
              </w:rPr>
            </w:pPr>
          </w:p>
          <w:p w:rsidR="00041E89" w:rsidRDefault="00041E89" w:rsidP="00904C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14:40-14:50</w:t>
            </w:r>
          </w:p>
          <w:p w:rsidR="00061903" w:rsidRDefault="00061903" w:rsidP="00904C09">
            <w:pPr>
              <w:rPr>
                <w:rFonts w:ascii="Arial" w:hAnsi="Arial"/>
              </w:rPr>
            </w:pPr>
          </w:p>
          <w:p w:rsidR="00061903" w:rsidRPr="008034F5" w:rsidRDefault="00061903" w:rsidP="00904C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14:50-15:00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874" w:rsidRPr="008034F5" w:rsidRDefault="00FD2874" w:rsidP="00FD2874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UNESCO World Water Quality Portal</w:t>
            </w:r>
            <w:r>
              <w:rPr>
                <w:rFonts w:ascii="Arial" w:hAnsi="Arial"/>
              </w:rPr>
              <w:t xml:space="preserve"> – Thomas Heege</w:t>
            </w:r>
          </w:p>
          <w:p w:rsidR="00BF12D1" w:rsidRPr="008034F5" w:rsidRDefault="00313EA8" w:rsidP="00BF12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Water-related SDGs – </w:t>
            </w:r>
            <w:r w:rsidR="00FD2874">
              <w:rPr>
                <w:rFonts w:ascii="Arial" w:hAnsi="Arial"/>
              </w:rPr>
              <w:t>Bilqis Hogue/</w:t>
            </w:r>
            <w:r>
              <w:rPr>
                <w:rFonts w:ascii="Arial" w:hAnsi="Arial"/>
              </w:rPr>
              <w:t xml:space="preserve">Doug </w:t>
            </w:r>
            <w:r w:rsidR="00904C09">
              <w:rPr>
                <w:rFonts w:ascii="Arial" w:hAnsi="Arial"/>
              </w:rPr>
              <w:t>Cripe</w:t>
            </w:r>
            <w:r w:rsidR="00041E8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Merrie Beth</w:t>
            </w:r>
            <w:r w:rsidR="00D40117">
              <w:rPr>
                <w:rFonts w:ascii="Arial" w:hAnsi="Arial"/>
              </w:rPr>
              <w:t xml:space="preserve"> </w:t>
            </w:r>
            <w:r w:rsidR="00041E89">
              <w:rPr>
                <w:rFonts w:ascii="Arial" w:hAnsi="Arial"/>
              </w:rPr>
              <w:t>Neely</w:t>
            </w:r>
          </w:p>
          <w:p w:rsidR="00BF12D1" w:rsidRPr="008034F5" w:rsidRDefault="00FD2874" w:rsidP="00BF12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GEMS Water and SDGs</w:t>
            </w:r>
            <w:r w:rsidR="00B4077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="00B4077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Debbie Chapman</w:t>
            </w:r>
          </w:p>
          <w:p w:rsidR="00BF12D1" w:rsidRPr="008034F5" w:rsidRDefault="00BF12D1" w:rsidP="00BF12D1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US CyAN project</w:t>
            </w:r>
            <w:r w:rsidR="00B4077A">
              <w:rPr>
                <w:rFonts w:ascii="Arial" w:hAnsi="Arial"/>
              </w:rPr>
              <w:t xml:space="preserve"> </w:t>
            </w:r>
            <w:r w:rsidR="00313EA8">
              <w:rPr>
                <w:rFonts w:ascii="Arial" w:hAnsi="Arial"/>
              </w:rPr>
              <w:t>–</w:t>
            </w:r>
            <w:r w:rsidR="00B4077A">
              <w:rPr>
                <w:rFonts w:ascii="Arial" w:hAnsi="Arial"/>
              </w:rPr>
              <w:t xml:space="preserve"> </w:t>
            </w:r>
            <w:r w:rsidR="00313EA8">
              <w:rPr>
                <w:rFonts w:ascii="Arial" w:hAnsi="Arial"/>
              </w:rPr>
              <w:t xml:space="preserve">Blake </w:t>
            </w:r>
            <w:r w:rsidR="00B4077A">
              <w:rPr>
                <w:rFonts w:ascii="Arial" w:hAnsi="Arial"/>
              </w:rPr>
              <w:t>Schaeffer</w:t>
            </w:r>
          </w:p>
          <w:p w:rsidR="00904C09" w:rsidRDefault="003C19B8" w:rsidP="00BF12D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 CoastWatch</w:t>
            </w:r>
            <w:r w:rsidR="003A16B1">
              <w:rPr>
                <w:rFonts w:ascii="Arial" w:eastAsia="Calibri" w:hAnsi="Arial" w:cs="Arial"/>
              </w:rPr>
              <w:t xml:space="preserve"> </w:t>
            </w:r>
            <w:r w:rsidR="00B4490B">
              <w:rPr>
                <w:rFonts w:ascii="Arial" w:eastAsia="Calibri" w:hAnsi="Arial" w:cs="Arial"/>
              </w:rPr>
              <w:t>–</w:t>
            </w:r>
            <w:r w:rsidR="00B4077A">
              <w:rPr>
                <w:rFonts w:ascii="Arial" w:eastAsia="Calibri" w:hAnsi="Arial" w:cs="Arial"/>
              </w:rPr>
              <w:t xml:space="preserve"> </w:t>
            </w:r>
            <w:r w:rsidR="006F632C">
              <w:rPr>
                <w:rFonts w:ascii="Arial" w:eastAsia="Calibri" w:hAnsi="Arial" w:cs="Arial"/>
              </w:rPr>
              <w:t>Paul</w:t>
            </w:r>
            <w:r w:rsidR="00B4490B">
              <w:rPr>
                <w:rFonts w:ascii="Arial" w:eastAsia="Calibri" w:hAnsi="Arial" w:cs="Arial"/>
              </w:rPr>
              <w:t xml:space="preserve"> DiGiacomo</w:t>
            </w:r>
          </w:p>
          <w:p w:rsidR="003C19B8" w:rsidRDefault="00041E89" w:rsidP="00BF12D1">
            <w:pPr>
              <w:rPr>
                <w:rFonts w:ascii="Arial" w:eastAsia="Calibri" w:hAnsi="Arial" w:cs="Arial"/>
              </w:rPr>
            </w:pPr>
            <w:r w:rsidRPr="00041E89">
              <w:rPr>
                <w:rFonts w:ascii="Arial" w:hAnsi="Arial" w:cs="Arial"/>
              </w:rPr>
              <w:t>CEOS EO for Aquatic Ecosystems Study</w:t>
            </w:r>
            <w:r>
              <w:t xml:space="preserve"> </w:t>
            </w:r>
            <w:r w:rsidR="00A52F59">
              <w:rPr>
                <w:rFonts w:ascii="Arial" w:eastAsia="Calibri" w:hAnsi="Arial" w:cs="Arial"/>
              </w:rPr>
              <w:t>–</w:t>
            </w:r>
            <w:r w:rsidR="00B4077A">
              <w:rPr>
                <w:rFonts w:ascii="Arial" w:eastAsia="Calibri" w:hAnsi="Arial" w:cs="Arial"/>
              </w:rPr>
              <w:t xml:space="preserve"> </w:t>
            </w:r>
            <w:r w:rsidR="00A52F59">
              <w:rPr>
                <w:rFonts w:ascii="Arial" w:eastAsia="Calibri" w:hAnsi="Arial" w:cs="Arial"/>
              </w:rPr>
              <w:t xml:space="preserve">Arnold </w:t>
            </w:r>
            <w:r w:rsidR="00B4077A">
              <w:rPr>
                <w:rFonts w:ascii="Arial" w:eastAsia="Calibri" w:hAnsi="Arial" w:cs="Arial"/>
              </w:rPr>
              <w:t>Dekker</w:t>
            </w:r>
          </w:p>
          <w:p w:rsidR="00AD520A" w:rsidRPr="005567A7" w:rsidRDefault="00AD520A" w:rsidP="00BF12D1">
            <w:pPr>
              <w:rPr>
                <w:rFonts w:ascii="Arial" w:hAnsi="Arial" w:cs="Arial"/>
              </w:rPr>
            </w:pPr>
            <w:r w:rsidRPr="005567A7">
              <w:rPr>
                <w:rFonts w:ascii="Arial" w:hAnsi="Arial" w:cs="Arial"/>
              </w:rPr>
              <w:t xml:space="preserve">Trophic state assessment of global inland waters using a MODIS-derived Forel-Ule index. </w:t>
            </w:r>
            <w:r w:rsidR="00041E89">
              <w:rPr>
                <w:rFonts w:ascii="Arial" w:hAnsi="Arial" w:cs="Arial"/>
              </w:rPr>
              <w:t xml:space="preserve">- </w:t>
            </w:r>
            <w:r w:rsidRPr="005567A7">
              <w:rPr>
                <w:rFonts w:ascii="Arial" w:hAnsi="Arial" w:cs="Arial"/>
              </w:rPr>
              <w:t>Shenglei Wang</w:t>
            </w:r>
          </w:p>
          <w:p w:rsidR="00AD520A" w:rsidRPr="005567A7" w:rsidRDefault="00041E89" w:rsidP="00BF1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Relevance of thermal forcing for optical remote sensing of stratified lakes - </w:t>
            </w:r>
            <w:r w:rsidR="00AD520A" w:rsidRPr="005567A7">
              <w:rPr>
                <w:rFonts w:ascii="Arial" w:hAnsi="Arial" w:cs="Arial"/>
              </w:rPr>
              <w:t>Daniel Odermatt</w:t>
            </w:r>
          </w:p>
          <w:p w:rsidR="00AD520A" w:rsidRPr="008034F5" w:rsidRDefault="00061903" w:rsidP="00917562">
            <w:pPr>
              <w:rPr>
                <w:rFonts w:ascii="Arial" w:hAnsi="Arial"/>
              </w:rPr>
            </w:pPr>
            <w:r w:rsidRPr="00061903">
              <w:rPr>
                <w:rFonts w:ascii="Arial" w:hAnsi="Arial" w:cs="Arial"/>
              </w:rPr>
              <w:t>Spatial and Temporal Perspectives on Multiple Stressor Impacts Spanning Inland to Coastal Ecosystems</w:t>
            </w:r>
            <w:r w:rsidR="00917562">
              <w:rPr>
                <w:rFonts w:ascii="Arial" w:hAnsi="Arial" w:cs="Arial"/>
              </w:rPr>
              <w:t xml:space="preserve"> -</w:t>
            </w:r>
            <w:r w:rsidR="00917562">
              <w:t xml:space="preserve"> </w:t>
            </w:r>
            <w:r w:rsidR="00917562" w:rsidRPr="00917562">
              <w:rPr>
                <w:rFonts w:ascii="Arial" w:hAnsi="Arial" w:cs="Arial"/>
              </w:rPr>
              <w:t>John Schalles</w:t>
            </w:r>
          </w:p>
        </w:tc>
      </w:tr>
      <w:tr w:rsidR="00BF12D1" w:rsidRPr="008B733B" w:rsidTr="00917562">
        <w:trPr>
          <w:trHeight w:val="36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8A5" w:rsidRPr="008034F5" w:rsidRDefault="00BF12D1" w:rsidP="00917562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</w:t>
            </w:r>
            <w:r w:rsidR="00041E89">
              <w:rPr>
                <w:rFonts w:ascii="Arial" w:hAnsi="Arial"/>
              </w:rPr>
              <w:t>5</w:t>
            </w:r>
            <w:r w:rsidR="00061903">
              <w:rPr>
                <w:rFonts w:ascii="Arial" w:hAnsi="Arial"/>
              </w:rPr>
              <w:t>:</w:t>
            </w:r>
            <w:r w:rsidR="001308A5">
              <w:rPr>
                <w:rFonts w:ascii="Arial" w:hAnsi="Arial"/>
              </w:rPr>
              <w:t>0</w:t>
            </w:r>
            <w:r w:rsidR="00061903">
              <w:rPr>
                <w:rFonts w:ascii="Arial" w:hAnsi="Arial"/>
              </w:rPr>
              <w:t>0</w:t>
            </w:r>
            <w:r w:rsidR="001308A5">
              <w:rPr>
                <w:rFonts w:ascii="Arial" w:hAnsi="Arial"/>
              </w:rPr>
              <w:t>-15:</w:t>
            </w:r>
            <w:r w:rsidR="00061903">
              <w:rPr>
                <w:rFonts w:ascii="Arial" w:hAnsi="Arial"/>
              </w:rPr>
              <w:t>45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BF12D1" w:rsidP="00917562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 xml:space="preserve">Tea and Coffee </w:t>
            </w:r>
            <w:r w:rsidR="001308A5">
              <w:rPr>
                <w:rFonts w:ascii="Arial" w:hAnsi="Arial"/>
              </w:rPr>
              <w:t>with</w:t>
            </w:r>
            <w:r w:rsidRPr="008034F5">
              <w:rPr>
                <w:rFonts w:ascii="Arial" w:hAnsi="Arial"/>
              </w:rPr>
              <w:t xml:space="preserve"> poster and booth </w:t>
            </w:r>
            <w:r w:rsidR="00917562">
              <w:rPr>
                <w:rFonts w:ascii="Arial" w:hAnsi="Arial"/>
              </w:rPr>
              <w:t>interaction</w:t>
            </w:r>
          </w:p>
        </w:tc>
      </w:tr>
      <w:tr w:rsidR="00BF12D1" w:rsidRPr="008B733B" w:rsidTr="000C2719">
        <w:trPr>
          <w:trHeight w:val="359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BF12D1" w:rsidP="00FD2874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  <w:b/>
              </w:rPr>
              <w:t xml:space="preserve">Session </w:t>
            </w:r>
            <w:r w:rsidR="00745EFA">
              <w:rPr>
                <w:rFonts w:ascii="Arial" w:eastAsia="Calibri" w:hAnsi="Arial" w:cs="Arial"/>
                <w:b/>
              </w:rPr>
              <w:t>8</w:t>
            </w:r>
            <w:r w:rsidRPr="008034F5">
              <w:rPr>
                <w:rFonts w:ascii="Arial" w:hAnsi="Arial"/>
                <w:b/>
              </w:rPr>
              <w:t xml:space="preserve">: </w:t>
            </w:r>
            <w:r w:rsidR="00333A26" w:rsidRPr="00333A26">
              <w:rPr>
                <w:rFonts w:ascii="Arial" w:hAnsi="Arial"/>
                <w:b/>
              </w:rPr>
              <w:t xml:space="preserve">Community Discussion </w:t>
            </w:r>
            <w:r w:rsidR="004829DF">
              <w:rPr>
                <w:rFonts w:ascii="Arial" w:hAnsi="Arial"/>
                <w:b/>
              </w:rPr>
              <w:t xml:space="preserve">  </w:t>
            </w:r>
            <w:r w:rsidR="00333A26" w:rsidRPr="00333A26">
              <w:rPr>
                <w:rFonts w:ascii="Arial" w:hAnsi="Arial"/>
              </w:rPr>
              <w:t xml:space="preserve">Facilitator: </w:t>
            </w:r>
            <w:r w:rsidR="00917562">
              <w:rPr>
                <w:rFonts w:ascii="Arial" w:hAnsi="Arial"/>
              </w:rPr>
              <w:t xml:space="preserve">Blake </w:t>
            </w:r>
            <w:r w:rsidR="00B4490B">
              <w:rPr>
                <w:rFonts w:ascii="Arial" w:hAnsi="Arial"/>
              </w:rPr>
              <w:t xml:space="preserve">Schaeffer </w:t>
            </w:r>
          </w:p>
        </w:tc>
      </w:tr>
      <w:tr w:rsidR="00333A26" w:rsidRPr="008B733B" w:rsidTr="000C2719">
        <w:trPr>
          <w:trHeight w:val="31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26" w:rsidRPr="008034F5" w:rsidRDefault="00333A26" w:rsidP="000C2719">
            <w:pPr>
              <w:rPr>
                <w:rFonts w:ascii="Arial" w:hAnsi="Arial"/>
              </w:rPr>
            </w:pPr>
            <w:r w:rsidRPr="008034F5">
              <w:rPr>
                <w:rFonts w:ascii="Arial" w:hAnsi="Arial"/>
              </w:rPr>
              <w:t>15:</w:t>
            </w:r>
            <w:r w:rsidR="00061903">
              <w:rPr>
                <w:rFonts w:ascii="Arial" w:hAnsi="Arial"/>
              </w:rPr>
              <w:t>45</w:t>
            </w:r>
            <w:r w:rsidRPr="008034F5">
              <w:rPr>
                <w:rFonts w:ascii="Arial" w:hAnsi="Arial"/>
              </w:rPr>
              <w:t>-16:</w:t>
            </w:r>
            <w:r w:rsidR="00061903">
              <w:rPr>
                <w:rFonts w:ascii="Arial" w:hAnsi="Arial"/>
              </w:rPr>
              <w:t>30</w:t>
            </w:r>
            <w:r w:rsidRPr="008034F5">
              <w:rPr>
                <w:rFonts w:ascii="Arial" w:hAnsi="Arial"/>
              </w:rPr>
              <w:t xml:space="preserve">         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26" w:rsidRPr="008034F5" w:rsidRDefault="00333A26" w:rsidP="000C2719">
            <w:pPr>
              <w:rPr>
                <w:rFonts w:ascii="Arial" w:hAnsi="Arial"/>
              </w:rPr>
            </w:pPr>
            <w:r w:rsidRPr="00333A26">
              <w:rPr>
                <w:rFonts w:ascii="Arial" w:hAnsi="Arial"/>
              </w:rPr>
              <w:t>Presenter Panel Discussion and Q&amp;A. Discuss challenge</w:t>
            </w:r>
            <w:r w:rsidR="00B4077A">
              <w:rPr>
                <w:rFonts w:ascii="Arial" w:hAnsi="Arial"/>
              </w:rPr>
              <w:t>/opportunity</w:t>
            </w:r>
          </w:p>
        </w:tc>
      </w:tr>
      <w:tr w:rsidR="00333A26" w:rsidRPr="008B733B" w:rsidTr="000C2719">
        <w:trPr>
          <w:trHeight w:val="566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90B" w:rsidRDefault="00333A26" w:rsidP="000C2719">
            <w:pPr>
              <w:rPr>
                <w:rFonts w:ascii="Arial" w:hAnsi="Arial"/>
                <w:b/>
              </w:rPr>
            </w:pPr>
            <w:r w:rsidRPr="00333A26">
              <w:rPr>
                <w:rFonts w:ascii="Arial" w:hAnsi="Arial"/>
                <w:b/>
              </w:rPr>
              <w:t>Session 9:</w:t>
            </w:r>
            <w:r>
              <w:rPr>
                <w:rFonts w:ascii="Arial" w:hAnsi="Arial"/>
                <w:b/>
              </w:rPr>
              <w:t xml:space="preserve"> </w:t>
            </w:r>
            <w:r w:rsidRPr="00333A26">
              <w:rPr>
                <w:rFonts w:ascii="Arial" w:hAnsi="Arial"/>
                <w:b/>
              </w:rPr>
              <w:t>GEO AquaWatch</w:t>
            </w:r>
            <w:r w:rsidR="0006743E">
              <w:rPr>
                <w:rFonts w:ascii="Arial" w:hAnsi="Arial"/>
                <w:b/>
              </w:rPr>
              <w:t xml:space="preserve"> </w:t>
            </w:r>
            <w:r w:rsidR="00B4490B">
              <w:rPr>
                <w:rFonts w:ascii="Arial" w:hAnsi="Arial"/>
                <w:b/>
              </w:rPr>
              <w:t xml:space="preserve">Setting the Scene for Day 3 </w:t>
            </w:r>
          </w:p>
          <w:p w:rsidR="00333A26" w:rsidRPr="00333A26" w:rsidRDefault="0006743E" w:rsidP="000C2719">
            <w:pPr>
              <w:rPr>
                <w:rFonts w:ascii="Arial" w:hAnsi="Arial"/>
                <w:b/>
              </w:rPr>
            </w:pPr>
            <w:r w:rsidRPr="0006743E">
              <w:rPr>
                <w:rFonts w:ascii="Arial" w:hAnsi="Arial"/>
              </w:rPr>
              <w:t>Co-chairs</w:t>
            </w:r>
            <w:r>
              <w:rPr>
                <w:rFonts w:ascii="Arial" w:hAnsi="Arial"/>
              </w:rPr>
              <w:t xml:space="preserve">: </w:t>
            </w:r>
            <w:r w:rsidRPr="0006743E">
              <w:rPr>
                <w:rFonts w:ascii="Arial" w:hAnsi="Arial"/>
              </w:rPr>
              <w:t>Steve Greb</w:t>
            </w:r>
            <w:r>
              <w:rPr>
                <w:rFonts w:ascii="Arial" w:hAnsi="Arial"/>
              </w:rPr>
              <w:t>,</w:t>
            </w:r>
            <w:r w:rsidRPr="0006743E">
              <w:rPr>
                <w:rFonts w:ascii="Arial" w:hAnsi="Arial"/>
              </w:rPr>
              <w:t xml:space="preserve"> Paul DiGiacomo</w:t>
            </w:r>
            <w:r>
              <w:rPr>
                <w:rFonts w:ascii="Arial" w:hAnsi="Arial"/>
              </w:rPr>
              <w:t>,</w:t>
            </w:r>
            <w:r w:rsidRPr="0006743E">
              <w:rPr>
                <w:rFonts w:ascii="Arial" w:hAnsi="Arial"/>
              </w:rPr>
              <w:t xml:space="preserve"> Arnold Dekker</w:t>
            </w:r>
          </w:p>
        </w:tc>
      </w:tr>
      <w:tr w:rsidR="00BF12D1" w:rsidRPr="008B733B" w:rsidTr="000C2719">
        <w:trPr>
          <w:trHeight w:val="3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BF12D1" w:rsidP="000C2719">
            <w:pPr>
              <w:rPr>
                <w:rFonts w:ascii="Arial" w:hAnsi="Arial"/>
                <w:b/>
              </w:rPr>
            </w:pPr>
            <w:r w:rsidRPr="008034F5">
              <w:rPr>
                <w:rFonts w:ascii="Arial" w:hAnsi="Arial"/>
              </w:rPr>
              <w:t>16:</w:t>
            </w:r>
            <w:r w:rsidR="00061903">
              <w:rPr>
                <w:rFonts w:ascii="Arial" w:hAnsi="Arial"/>
              </w:rPr>
              <w:t>3</w:t>
            </w:r>
            <w:r w:rsidRPr="008034F5">
              <w:rPr>
                <w:rFonts w:ascii="Arial" w:hAnsi="Arial"/>
              </w:rPr>
              <w:t>0-1</w:t>
            </w:r>
            <w:r w:rsidR="001308A5">
              <w:rPr>
                <w:rFonts w:ascii="Arial" w:hAnsi="Arial"/>
              </w:rPr>
              <w:t>7:</w:t>
            </w:r>
            <w:r w:rsidR="0006743E">
              <w:rPr>
                <w:rFonts w:ascii="Arial" w:hAnsi="Arial"/>
              </w:rPr>
              <w:t>2</w:t>
            </w:r>
            <w:r w:rsidRPr="008034F5">
              <w:rPr>
                <w:rFonts w:ascii="Arial" w:hAnsi="Arial"/>
              </w:rPr>
              <w:t xml:space="preserve">0         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8034F5" w:rsidRDefault="00333A26" w:rsidP="000C27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Introductions, </w:t>
            </w:r>
            <w:r w:rsidR="00BF12D1" w:rsidRPr="008034F5">
              <w:rPr>
                <w:rFonts w:ascii="Arial" w:hAnsi="Arial"/>
              </w:rPr>
              <w:t xml:space="preserve">Review of </w:t>
            </w:r>
            <w:r w:rsidR="00372E52">
              <w:rPr>
                <w:rFonts w:ascii="Arial" w:hAnsi="Arial"/>
              </w:rPr>
              <w:t xml:space="preserve">the </w:t>
            </w:r>
            <w:r w:rsidR="00BF12D1" w:rsidRPr="008034F5">
              <w:rPr>
                <w:rFonts w:ascii="Arial" w:hAnsi="Arial"/>
              </w:rPr>
              <w:t xml:space="preserve">GEO </w:t>
            </w:r>
            <w:r w:rsidR="000C2719">
              <w:rPr>
                <w:rFonts w:ascii="Arial" w:hAnsi="Arial"/>
              </w:rPr>
              <w:t>M</w:t>
            </w:r>
            <w:r w:rsidR="00BF12D1" w:rsidRPr="008034F5">
              <w:rPr>
                <w:rFonts w:ascii="Arial" w:hAnsi="Arial"/>
              </w:rPr>
              <w:t xml:space="preserve">odel, </w:t>
            </w:r>
            <w:r w:rsidR="00917562">
              <w:rPr>
                <w:rFonts w:ascii="Arial" w:hAnsi="Arial"/>
              </w:rPr>
              <w:t xml:space="preserve"> GEO AquaWatch Progress</w:t>
            </w:r>
            <w:r w:rsidR="0006743E">
              <w:rPr>
                <w:rFonts w:ascii="Arial" w:hAnsi="Arial"/>
              </w:rPr>
              <w:t xml:space="preserve"> </w:t>
            </w:r>
          </w:p>
        </w:tc>
      </w:tr>
      <w:tr w:rsidR="00BF12D1" w:rsidRPr="008B733B" w:rsidTr="000C2719">
        <w:trPr>
          <w:trHeight w:val="3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1" w:rsidRPr="000C2719" w:rsidRDefault="00BF12D1" w:rsidP="000C2719">
            <w:pPr>
              <w:rPr>
                <w:rFonts w:ascii="Arial" w:hAnsi="Arial"/>
                <w:b/>
              </w:rPr>
            </w:pPr>
            <w:r w:rsidRPr="000C2719">
              <w:rPr>
                <w:rFonts w:ascii="Arial" w:hAnsi="Arial"/>
                <w:b/>
              </w:rPr>
              <w:t>19:00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1" w:rsidRPr="000C2719" w:rsidRDefault="00BF12D1" w:rsidP="000C2719">
            <w:pPr>
              <w:rPr>
                <w:rFonts w:ascii="Arial" w:hAnsi="Arial"/>
                <w:b/>
              </w:rPr>
            </w:pPr>
            <w:r w:rsidRPr="000C2719">
              <w:rPr>
                <w:rFonts w:ascii="Arial" w:hAnsi="Arial"/>
                <w:b/>
              </w:rPr>
              <w:t>Dinner</w:t>
            </w:r>
          </w:p>
        </w:tc>
      </w:tr>
      <w:tr w:rsidR="00BF12D1" w:rsidRPr="008B733B" w:rsidTr="000C2719">
        <w:trPr>
          <w:trHeight w:val="3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0C2719" w:rsidRDefault="00BF12D1" w:rsidP="000C2719">
            <w:pPr>
              <w:rPr>
                <w:rFonts w:ascii="Arial" w:hAnsi="Arial"/>
                <w:b/>
              </w:rPr>
            </w:pPr>
            <w:r w:rsidRPr="000C2719">
              <w:rPr>
                <w:rFonts w:ascii="Arial" w:hAnsi="Arial"/>
                <w:b/>
              </w:rPr>
              <w:t>20:30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2D1" w:rsidRPr="000C2719" w:rsidRDefault="00BF12D1" w:rsidP="000C2719">
            <w:pPr>
              <w:rPr>
                <w:rFonts w:ascii="Arial" w:hAnsi="Arial"/>
                <w:b/>
              </w:rPr>
            </w:pPr>
            <w:r w:rsidRPr="000C2719">
              <w:rPr>
                <w:rFonts w:ascii="Arial" w:hAnsi="Arial"/>
                <w:b/>
              </w:rPr>
              <w:t>CEILIDH</w:t>
            </w:r>
          </w:p>
        </w:tc>
      </w:tr>
    </w:tbl>
    <w:p w:rsidR="00BF12D1" w:rsidRPr="008034F5" w:rsidRDefault="00BF12D1" w:rsidP="00BF12D1">
      <w:pPr>
        <w:rPr>
          <w:rFonts w:ascii="Arial" w:hAnsi="Arial"/>
          <w:lang w:val="en-US"/>
        </w:rPr>
      </w:pPr>
    </w:p>
    <w:p w:rsidR="00916F53" w:rsidRDefault="006B6CD6" w:rsidP="00BF12D1">
      <w:pPr>
        <w:rPr>
          <w:rFonts w:ascii="Arial" w:hAnsi="Arial"/>
          <w:lang w:val="en-US"/>
        </w:rPr>
      </w:pPr>
      <w:r w:rsidRPr="008034F5">
        <w:rPr>
          <w:rFonts w:ascii="Arial" w:hAnsi="Arial"/>
          <w:lang w:val="en-US"/>
        </w:rPr>
        <w:t>---------------------------------------------------------------------------------------------------------------------------</w:t>
      </w:r>
    </w:p>
    <w:p w:rsidR="00916F53" w:rsidRDefault="00916F53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p w:rsidR="00DB214E" w:rsidRPr="00DA4317" w:rsidRDefault="00B303F5" w:rsidP="00DB214E">
      <w:pPr>
        <w:tabs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DA4317">
        <w:rPr>
          <w:rFonts w:ascii="Arial" w:hAnsi="Arial" w:cs="Arial"/>
          <w:b/>
          <w:sz w:val="28"/>
          <w:szCs w:val="28"/>
        </w:rPr>
        <w:lastRenderedPageBreak/>
        <w:t>3</w:t>
      </w:r>
      <w:r w:rsidR="00DB214E" w:rsidRPr="00DA4317">
        <w:rPr>
          <w:rFonts w:ascii="Arial" w:hAnsi="Arial" w:cs="Arial"/>
          <w:b/>
          <w:sz w:val="28"/>
          <w:szCs w:val="28"/>
        </w:rPr>
        <w:t>1</w:t>
      </w:r>
      <w:r w:rsidR="00DB214E" w:rsidRPr="00DA431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DB214E" w:rsidRPr="00DA4317">
        <w:rPr>
          <w:rFonts w:ascii="Arial" w:hAnsi="Arial" w:cs="Arial"/>
          <w:b/>
          <w:sz w:val="28"/>
          <w:szCs w:val="28"/>
        </w:rPr>
        <w:t xml:space="preserve"> </w:t>
      </w:r>
      <w:r w:rsidRPr="00DA4317">
        <w:rPr>
          <w:rFonts w:ascii="Arial" w:hAnsi="Arial" w:cs="Arial"/>
          <w:b/>
          <w:sz w:val="28"/>
          <w:szCs w:val="28"/>
        </w:rPr>
        <w:t>August</w:t>
      </w:r>
      <w:r w:rsidR="00DB214E" w:rsidRPr="00DA4317">
        <w:rPr>
          <w:rFonts w:ascii="Arial" w:hAnsi="Arial" w:cs="Arial"/>
          <w:b/>
          <w:sz w:val="28"/>
          <w:szCs w:val="28"/>
        </w:rPr>
        <w:t xml:space="preserve"> 2018</w:t>
      </w:r>
      <w:r w:rsidR="00DB214E" w:rsidRPr="00DA4317">
        <w:rPr>
          <w:rFonts w:ascii="Arial" w:hAnsi="Arial" w:cs="Arial"/>
          <w:b/>
          <w:sz w:val="28"/>
          <w:szCs w:val="28"/>
        </w:rPr>
        <w:tab/>
        <w:t>Day 3</w:t>
      </w:r>
      <w:r w:rsidR="006B6CD6" w:rsidRPr="00DA4317">
        <w:rPr>
          <w:rFonts w:ascii="Arial" w:hAnsi="Arial" w:cs="Arial"/>
          <w:b/>
          <w:sz w:val="28"/>
          <w:szCs w:val="28"/>
        </w:rPr>
        <w:t xml:space="preserve">- </w:t>
      </w:r>
      <w:r w:rsidR="00B40A34" w:rsidRPr="00DA4317">
        <w:rPr>
          <w:rFonts w:ascii="Arial" w:hAnsi="Arial" w:cs="Arial"/>
          <w:b/>
          <w:sz w:val="28"/>
          <w:szCs w:val="28"/>
        </w:rPr>
        <w:t xml:space="preserve">GEO </w:t>
      </w:r>
      <w:r w:rsidR="006B6CD6" w:rsidRPr="00DA4317">
        <w:rPr>
          <w:rFonts w:ascii="Arial" w:hAnsi="Arial" w:cs="Arial"/>
          <w:b/>
          <w:sz w:val="28"/>
          <w:szCs w:val="28"/>
        </w:rPr>
        <w:t>AquaWatch</w:t>
      </w:r>
      <w:r w:rsidR="00DA4317" w:rsidRPr="00DA4317">
        <w:rPr>
          <w:rFonts w:ascii="Arial" w:hAnsi="Arial" w:cs="Arial"/>
          <w:b/>
          <w:sz w:val="28"/>
          <w:szCs w:val="28"/>
        </w:rPr>
        <w:t xml:space="preserve"> </w:t>
      </w:r>
      <w:r w:rsidR="00DA4317">
        <w:rPr>
          <w:rFonts w:ascii="Arial" w:hAnsi="Arial" w:cs="Arial"/>
          <w:b/>
          <w:sz w:val="28"/>
          <w:szCs w:val="28"/>
        </w:rPr>
        <w:t>–</w:t>
      </w:r>
      <w:r w:rsidR="00DA4317" w:rsidRPr="00DA4317">
        <w:rPr>
          <w:rFonts w:ascii="Arial" w:hAnsi="Arial" w:cs="Arial"/>
          <w:b/>
          <w:sz w:val="28"/>
          <w:szCs w:val="28"/>
        </w:rPr>
        <w:t xml:space="preserve"> Pathfoot</w:t>
      </w:r>
      <w:r w:rsidR="00DA4317">
        <w:rPr>
          <w:rFonts w:ascii="Arial" w:hAnsi="Arial" w:cs="Arial"/>
          <w:b/>
          <w:sz w:val="28"/>
          <w:szCs w:val="28"/>
        </w:rPr>
        <w:t xml:space="preserve"> Building</w:t>
      </w:r>
    </w:p>
    <w:p w:rsidR="00081D4D" w:rsidRPr="00AA7876" w:rsidRDefault="00081D4D" w:rsidP="00081D4D">
      <w:pPr>
        <w:tabs>
          <w:tab w:val="left" w:pos="1320"/>
        </w:tabs>
        <w:rPr>
          <w:rFonts w:ascii="Arial" w:hAnsi="Arial" w:cs="Arial"/>
          <w:i/>
        </w:rPr>
      </w:pPr>
      <w:r w:rsidRPr="00AA7876">
        <w:rPr>
          <w:rFonts w:ascii="Arial" w:hAnsi="Arial" w:cs="Arial"/>
          <w:i/>
        </w:rPr>
        <w:t xml:space="preserve">This </w:t>
      </w:r>
      <w:r>
        <w:rPr>
          <w:rFonts w:ascii="Arial" w:hAnsi="Arial" w:cs="Arial"/>
          <w:i/>
        </w:rPr>
        <w:t xml:space="preserve">day is a </w:t>
      </w:r>
      <w:r w:rsidRPr="00AA7876">
        <w:rPr>
          <w:rFonts w:ascii="Arial" w:hAnsi="Arial" w:cs="Arial"/>
          <w:i/>
        </w:rPr>
        <w:t xml:space="preserve">working </w:t>
      </w:r>
      <w:r>
        <w:rPr>
          <w:rFonts w:ascii="Arial" w:hAnsi="Arial" w:cs="Arial"/>
          <w:i/>
        </w:rPr>
        <w:t>session</w:t>
      </w:r>
      <w:r w:rsidRPr="00AA7876">
        <w:rPr>
          <w:rFonts w:ascii="Arial" w:hAnsi="Arial" w:cs="Arial"/>
          <w:i/>
        </w:rPr>
        <w:t xml:space="preserve"> to </w:t>
      </w:r>
      <w:r w:rsidR="002165D0">
        <w:rPr>
          <w:rFonts w:ascii="Arial" w:hAnsi="Arial" w:cs="Arial"/>
          <w:i/>
        </w:rPr>
        <w:t xml:space="preserve">engage the Steering Committee and Community in </w:t>
      </w:r>
      <w:r w:rsidRPr="00AA7876">
        <w:rPr>
          <w:rFonts w:ascii="Arial" w:hAnsi="Arial" w:cs="Arial"/>
          <w:i/>
        </w:rPr>
        <w:t>review, discuss</w:t>
      </w:r>
      <w:r w:rsidR="002165D0">
        <w:rPr>
          <w:rFonts w:ascii="Arial" w:hAnsi="Arial" w:cs="Arial"/>
          <w:i/>
        </w:rPr>
        <w:t>ion</w:t>
      </w:r>
      <w:r w:rsidRPr="00AA7876">
        <w:rPr>
          <w:rFonts w:ascii="Arial" w:hAnsi="Arial" w:cs="Arial"/>
          <w:i/>
        </w:rPr>
        <w:t xml:space="preserve"> and plan</w:t>
      </w:r>
      <w:r w:rsidR="002165D0">
        <w:rPr>
          <w:rFonts w:ascii="Arial" w:hAnsi="Arial" w:cs="Arial"/>
          <w:i/>
        </w:rPr>
        <w:t>ning</w:t>
      </w:r>
      <w:r w:rsidRPr="00AA7876">
        <w:rPr>
          <w:rFonts w:ascii="Arial" w:hAnsi="Arial" w:cs="Arial"/>
          <w:i/>
        </w:rPr>
        <w:t xml:space="preserve"> activities for the coming year. The day is split into </w:t>
      </w:r>
      <w:r w:rsidR="00B4077A">
        <w:rPr>
          <w:rFonts w:ascii="Arial" w:hAnsi="Arial" w:cs="Arial"/>
          <w:i/>
        </w:rPr>
        <w:t>two</w:t>
      </w:r>
      <w:r w:rsidRPr="00AA7876">
        <w:rPr>
          <w:rFonts w:ascii="Arial" w:hAnsi="Arial" w:cs="Arial"/>
          <w:i/>
        </w:rPr>
        <w:t xml:space="preserve"> parts. The first </w:t>
      </w:r>
      <w:r w:rsidR="002165D0">
        <w:rPr>
          <w:rFonts w:ascii="Arial" w:hAnsi="Arial" w:cs="Arial"/>
          <w:i/>
        </w:rPr>
        <w:t xml:space="preserve">session </w:t>
      </w:r>
      <w:r w:rsidRPr="00AA7876">
        <w:rPr>
          <w:rFonts w:ascii="Arial" w:hAnsi="Arial" w:cs="Arial"/>
          <w:i/>
        </w:rPr>
        <w:t xml:space="preserve">will focus on </w:t>
      </w:r>
      <w:r w:rsidR="002C28D3">
        <w:rPr>
          <w:rFonts w:ascii="Arial" w:hAnsi="Arial" w:cs="Arial"/>
          <w:i/>
        </w:rPr>
        <w:t xml:space="preserve">building </w:t>
      </w:r>
      <w:r w:rsidR="00B40A34">
        <w:rPr>
          <w:rFonts w:ascii="Arial" w:hAnsi="Arial" w:cs="Arial"/>
          <w:i/>
        </w:rPr>
        <w:t xml:space="preserve">GEO </w:t>
      </w:r>
      <w:r w:rsidRPr="00AA7876">
        <w:rPr>
          <w:rFonts w:ascii="Arial" w:hAnsi="Arial" w:cs="Arial"/>
          <w:i/>
        </w:rPr>
        <w:t xml:space="preserve">AquaWatch’s </w:t>
      </w:r>
      <w:r w:rsidRPr="00372E52">
        <w:rPr>
          <w:rFonts w:ascii="Arial" w:hAnsi="Arial" w:cs="Arial"/>
          <w:i/>
          <w:u w:val="single"/>
        </w:rPr>
        <w:t>flagship</w:t>
      </w:r>
      <w:r w:rsidRPr="00AA7876">
        <w:rPr>
          <w:rFonts w:ascii="Arial" w:hAnsi="Arial" w:cs="Arial"/>
          <w:i/>
        </w:rPr>
        <w:t xml:space="preserve"> water quality </w:t>
      </w:r>
      <w:r w:rsidR="00B40A34">
        <w:rPr>
          <w:rFonts w:ascii="Arial" w:hAnsi="Arial" w:cs="Arial"/>
          <w:i/>
        </w:rPr>
        <w:t xml:space="preserve">information </w:t>
      </w:r>
      <w:r w:rsidRPr="00AA7876">
        <w:rPr>
          <w:rFonts w:ascii="Arial" w:hAnsi="Arial" w:cs="Arial"/>
          <w:i/>
        </w:rPr>
        <w:t xml:space="preserve">service and </w:t>
      </w:r>
      <w:r w:rsidR="00372E52">
        <w:rPr>
          <w:rFonts w:ascii="Arial" w:hAnsi="Arial" w:cs="Arial"/>
          <w:i/>
        </w:rPr>
        <w:t>discuss an</w:t>
      </w:r>
      <w:r w:rsidR="00B40A34">
        <w:rPr>
          <w:rFonts w:ascii="Arial" w:hAnsi="Arial" w:cs="Arial"/>
          <w:i/>
        </w:rPr>
        <w:t xml:space="preserve"> </w:t>
      </w:r>
      <w:r w:rsidR="00372E52">
        <w:rPr>
          <w:rFonts w:ascii="Arial" w:hAnsi="Arial" w:cs="Arial"/>
          <w:i/>
        </w:rPr>
        <w:t>action plan</w:t>
      </w:r>
      <w:r w:rsidRPr="00AA7876">
        <w:rPr>
          <w:rFonts w:ascii="Arial" w:hAnsi="Arial" w:cs="Arial"/>
          <w:i/>
        </w:rPr>
        <w:t xml:space="preserve"> to </w:t>
      </w:r>
      <w:r w:rsidR="002165D0">
        <w:rPr>
          <w:rFonts w:ascii="Arial" w:hAnsi="Arial" w:cs="Arial"/>
          <w:i/>
        </w:rPr>
        <w:t xml:space="preserve">fund and </w:t>
      </w:r>
      <w:r w:rsidRPr="00AA7876">
        <w:rPr>
          <w:rFonts w:ascii="Arial" w:hAnsi="Arial" w:cs="Arial"/>
          <w:i/>
        </w:rPr>
        <w:t>complete work packages</w:t>
      </w:r>
      <w:r w:rsidR="00372E52">
        <w:rPr>
          <w:rFonts w:ascii="Arial" w:hAnsi="Arial" w:cs="Arial"/>
          <w:i/>
        </w:rPr>
        <w:t xml:space="preserve"> 3-7</w:t>
      </w:r>
      <w:r w:rsidRPr="00AA7876">
        <w:rPr>
          <w:rFonts w:ascii="Arial" w:hAnsi="Arial" w:cs="Arial"/>
          <w:i/>
        </w:rPr>
        <w:t xml:space="preserve">. The second </w:t>
      </w:r>
      <w:r w:rsidR="002165D0">
        <w:rPr>
          <w:rFonts w:ascii="Arial" w:hAnsi="Arial" w:cs="Arial"/>
          <w:i/>
        </w:rPr>
        <w:t>session</w:t>
      </w:r>
      <w:r w:rsidRPr="00AA7876">
        <w:rPr>
          <w:rFonts w:ascii="Arial" w:hAnsi="Arial" w:cs="Arial"/>
          <w:i/>
        </w:rPr>
        <w:t xml:space="preserve"> will identify new issues/activities and </w:t>
      </w:r>
      <w:r w:rsidR="00372E52">
        <w:rPr>
          <w:rFonts w:ascii="Arial" w:hAnsi="Arial" w:cs="Arial"/>
          <w:i/>
        </w:rPr>
        <w:t>further discuss</w:t>
      </w:r>
      <w:r w:rsidRPr="00AA7876">
        <w:rPr>
          <w:rFonts w:ascii="Arial" w:hAnsi="Arial" w:cs="Arial"/>
          <w:i/>
        </w:rPr>
        <w:t xml:space="preserve"> </w:t>
      </w:r>
      <w:r w:rsidR="00372E52">
        <w:rPr>
          <w:rFonts w:ascii="Arial" w:hAnsi="Arial" w:cs="Arial"/>
          <w:i/>
        </w:rPr>
        <w:t>the</w:t>
      </w:r>
      <w:r w:rsidRPr="00AA7876">
        <w:rPr>
          <w:rFonts w:ascii="Arial" w:hAnsi="Arial" w:cs="Arial"/>
          <w:i/>
        </w:rPr>
        <w:t xml:space="preserve"> action plan to </w:t>
      </w:r>
      <w:r w:rsidR="002165D0">
        <w:rPr>
          <w:rFonts w:ascii="Arial" w:hAnsi="Arial" w:cs="Arial"/>
          <w:i/>
        </w:rPr>
        <w:t>fund and address</w:t>
      </w:r>
      <w:r w:rsidRPr="00AA7876">
        <w:rPr>
          <w:rFonts w:ascii="Arial" w:hAnsi="Arial" w:cs="Arial"/>
          <w:i/>
        </w:rPr>
        <w:t xml:space="preserve"> </w:t>
      </w:r>
      <w:r w:rsidR="00372E52">
        <w:rPr>
          <w:rFonts w:ascii="Arial" w:hAnsi="Arial" w:cs="Arial"/>
          <w:i/>
        </w:rPr>
        <w:t>both the WQIS and new activities</w:t>
      </w:r>
      <w:r w:rsidRPr="00AA7876">
        <w:rPr>
          <w:rFonts w:ascii="Arial" w:hAnsi="Arial" w:cs="Arial"/>
          <w:i/>
        </w:rPr>
        <w:t>.</w:t>
      </w:r>
      <w:r w:rsidR="00372E52">
        <w:rPr>
          <w:rFonts w:ascii="Arial" w:hAnsi="Arial" w:cs="Arial"/>
          <w:i/>
        </w:rPr>
        <w:t xml:space="preserve">  The final</w:t>
      </w:r>
      <w:r w:rsidR="002165D0">
        <w:rPr>
          <w:rFonts w:ascii="Arial" w:hAnsi="Arial" w:cs="Arial"/>
          <w:i/>
        </w:rPr>
        <w:t xml:space="preserve"> session, chaired by the entire Steering Committee</w:t>
      </w:r>
      <w:r w:rsidR="00BB21C6">
        <w:rPr>
          <w:rFonts w:ascii="Arial" w:hAnsi="Arial" w:cs="Arial"/>
          <w:i/>
        </w:rPr>
        <w:t>,</w:t>
      </w:r>
      <w:r w:rsidR="00B4077A">
        <w:rPr>
          <w:rFonts w:ascii="Arial" w:hAnsi="Arial" w:cs="Arial"/>
          <w:i/>
        </w:rPr>
        <w:t xml:space="preserve"> will assign tasks for the </w:t>
      </w:r>
      <w:r w:rsidR="00A86061">
        <w:rPr>
          <w:rFonts w:ascii="Arial" w:hAnsi="Arial" w:cs="Arial"/>
          <w:i/>
        </w:rPr>
        <w:t>GEO AquaWatch A</w:t>
      </w:r>
      <w:r w:rsidR="00B4077A">
        <w:rPr>
          <w:rFonts w:ascii="Arial" w:hAnsi="Arial" w:cs="Arial"/>
          <w:i/>
        </w:rPr>
        <w:t xml:space="preserve">nnual </w:t>
      </w:r>
      <w:r w:rsidR="00A86061">
        <w:rPr>
          <w:rFonts w:ascii="Arial" w:hAnsi="Arial" w:cs="Arial"/>
          <w:i/>
        </w:rPr>
        <w:t>W</w:t>
      </w:r>
      <w:r w:rsidR="00B4077A">
        <w:rPr>
          <w:rFonts w:ascii="Arial" w:hAnsi="Arial" w:cs="Arial"/>
          <w:i/>
        </w:rPr>
        <w:t>orkplan.</w:t>
      </w: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1548"/>
        <w:gridCol w:w="7795"/>
      </w:tblGrid>
      <w:tr w:rsidR="00DB214E" w:rsidRPr="008B733B" w:rsidTr="00121031">
        <w:trPr>
          <w:trHeight w:val="2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C" w:rsidRPr="008B733B" w:rsidRDefault="00DB214E" w:rsidP="000F50F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9:00-9:</w:t>
            </w:r>
            <w:r w:rsidR="0083481C" w:rsidRPr="008B733B">
              <w:rPr>
                <w:rFonts w:ascii="Arial" w:hAnsi="Arial" w:cs="Arial"/>
              </w:rPr>
              <w:t>10</w:t>
            </w:r>
            <w:r w:rsidR="00121031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E" w:rsidRPr="008B733B" w:rsidRDefault="00081D4D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F36DA6">
              <w:rPr>
                <w:rFonts w:ascii="Arial" w:hAnsi="Arial" w:cs="Arial"/>
              </w:rPr>
              <w:t>Recap</w:t>
            </w:r>
            <w:r w:rsidRPr="00F1092C">
              <w:rPr>
                <w:rFonts w:ascii="Arial" w:hAnsi="Arial" w:cs="Arial"/>
              </w:rPr>
              <w:t xml:space="preserve"> </w:t>
            </w:r>
            <w:r w:rsidR="00CE536E" w:rsidRPr="00B4077A">
              <w:rPr>
                <w:rFonts w:ascii="Arial" w:hAnsi="Arial" w:cs="Arial"/>
                <w:b/>
              </w:rPr>
              <w:t>challenges and opportunities</w:t>
            </w:r>
            <w:r w:rsidR="00CE536E">
              <w:rPr>
                <w:rFonts w:ascii="Arial" w:hAnsi="Arial" w:cs="Arial"/>
              </w:rPr>
              <w:t xml:space="preserve"> </w:t>
            </w:r>
            <w:r w:rsidRPr="00F1092C">
              <w:rPr>
                <w:rFonts w:ascii="Arial" w:hAnsi="Arial" w:cs="Arial"/>
              </w:rPr>
              <w:t>from previous 2 days</w:t>
            </w:r>
            <w:r w:rsidRPr="00372E52">
              <w:rPr>
                <w:rFonts w:ascii="Arial" w:hAnsi="Arial" w:cs="Arial"/>
              </w:rPr>
              <w:t xml:space="preserve">. </w:t>
            </w:r>
            <w:r w:rsidR="00FE0B28" w:rsidRPr="00372E52">
              <w:rPr>
                <w:rFonts w:ascii="Arial" w:hAnsi="Arial" w:cs="Arial"/>
              </w:rPr>
              <w:t xml:space="preserve">How can the community activities presented over the past two days help </w:t>
            </w:r>
            <w:r w:rsidR="00B4077A" w:rsidRPr="00372E52">
              <w:rPr>
                <w:rFonts w:ascii="Arial" w:hAnsi="Arial" w:cs="Arial"/>
              </w:rPr>
              <w:t xml:space="preserve">GEO </w:t>
            </w:r>
            <w:r w:rsidR="00FE0B28" w:rsidRPr="00372E52">
              <w:rPr>
                <w:rFonts w:ascii="Arial" w:hAnsi="Arial" w:cs="Arial"/>
              </w:rPr>
              <w:t>AquaWatch reach its goal</w:t>
            </w:r>
            <w:r w:rsidR="00B4077A" w:rsidRPr="00372E52">
              <w:rPr>
                <w:rFonts w:ascii="Arial" w:hAnsi="Arial" w:cs="Arial"/>
              </w:rPr>
              <w:t>s</w:t>
            </w:r>
            <w:r w:rsidR="00FE0B28" w:rsidRPr="00372E52">
              <w:rPr>
                <w:rFonts w:ascii="Arial" w:hAnsi="Arial" w:cs="Arial"/>
              </w:rPr>
              <w:t xml:space="preserve">? </w:t>
            </w:r>
            <w:r w:rsidR="008729F6" w:rsidRPr="00372E52">
              <w:rPr>
                <w:rFonts w:ascii="Arial" w:hAnsi="Arial" w:cs="Arial"/>
              </w:rPr>
              <w:t>H</w:t>
            </w:r>
            <w:r w:rsidR="00FE0B28" w:rsidRPr="00372E52">
              <w:rPr>
                <w:rFonts w:ascii="Arial" w:hAnsi="Arial" w:cs="Arial"/>
              </w:rPr>
              <w:t xml:space="preserve">ow can </w:t>
            </w:r>
            <w:r w:rsidR="00B4077A" w:rsidRPr="00372E52">
              <w:rPr>
                <w:rFonts w:ascii="Arial" w:hAnsi="Arial" w:cs="Arial"/>
              </w:rPr>
              <w:t xml:space="preserve">GEO </w:t>
            </w:r>
            <w:r w:rsidR="00FE0B28" w:rsidRPr="00372E52">
              <w:rPr>
                <w:rFonts w:ascii="Arial" w:hAnsi="Arial" w:cs="Arial"/>
              </w:rPr>
              <w:t>AquaWatch help the community reach their goals?</w:t>
            </w:r>
          </w:p>
        </w:tc>
      </w:tr>
      <w:tr w:rsidR="00DB214E" w:rsidRPr="008B733B" w:rsidTr="0063393E">
        <w:trPr>
          <w:trHeight w:val="386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14E" w:rsidRPr="008B733B" w:rsidRDefault="00DB214E" w:rsidP="00372E52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  <w:b/>
              </w:rPr>
              <w:t xml:space="preserve">Session </w:t>
            </w:r>
            <w:r w:rsidR="00745EFA">
              <w:rPr>
                <w:rFonts w:ascii="Arial" w:hAnsi="Arial" w:cs="Arial"/>
                <w:b/>
              </w:rPr>
              <w:t>9</w:t>
            </w:r>
            <w:r w:rsidRPr="008B733B">
              <w:rPr>
                <w:rFonts w:ascii="Arial" w:hAnsi="Arial" w:cs="Arial"/>
                <w:b/>
              </w:rPr>
              <w:t xml:space="preserve">: </w:t>
            </w:r>
            <w:r w:rsidR="00BF12D1" w:rsidRPr="008B733B">
              <w:rPr>
                <w:rFonts w:ascii="Arial" w:hAnsi="Arial" w:cs="Arial"/>
                <w:b/>
              </w:rPr>
              <w:t xml:space="preserve">Water Quality </w:t>
            </w:r>
            <w:r w:rsidR="00904C09">
              <w:rPr>
                <w:rFonts w:ascii="Arial" w:hAnsi="Arial" w:cs="Arial"/>
                <w:b/>
              </w:rPr>
              <w:t>Information</w:t>
            </w:r>
            <w:r w:rsidR="00BF12D1" w:rsidRPr="008B733B">
              <w:rPr>
                <w:rFonts w:ascii="Arial" w:hAnsi="Arial" w:cs="Arial"/>
                <w:b/>
              </w:rPr>
              <w:t xml:space="preserve"> Service </w:t>
            </w:r>
            <w:r w:rsidR="002165D0">
              <w:rPr>
                <w:rFonts w:ascii="Arial" w:hAnsi="Arial" w:cs="Arial"/>
                <w:b/>
              </w:rPr>
              <w:t xml:space="preserve">(WQIS) </w:t>
            </w:r>
            <w:r w:rsidR="00FC67D7" w:rsidRPr="008B733B">
              <w:rPr>
                <w:rFonts w:ascii="Arial" w:hAnsi="Arial" w:cs="Arial"/>
                <w:b/>
              </w:rPr>
              <w:t xml:space="preserve">Plenary </w:t>
            </w:r>
            <w:r w:rsidR="00FC67D7" w:rsidRPr="001308A5">
              <w:rPr>
                <w:rFonts w:ascii="Arial" w:hAnsi="Arial" w:cs="Arial"/>
              </w:rPr>
              <w:t>Group Discussion</w:t>
            </w:r>
          </w:p>
        </w:tc>
      </w:tr>
      <w:tr w:rsidR="00DB214E" w:rsidRPr="008B733B" w:rsidTr="001210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4E" w:rsidRPr="008B733B" w:rsidRDefault="00DB214E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9:</w:t>
            </w:r>
            <w:r w:rsidR="0083481C" w:rsidRPr="008B733B">
              <w:rPr>
                <w:rFonts w:ascii="Arial" w:hAnsi="Arial" w:cs="Arial"/>
              </w:rPr>
              <w:t>1</w:t>
            </w:r>
            <w:r w:rsidRPr="008B733B">
              <w:rPr>
                <w:rFonts w:ascii="Arial" w:hAnsi="Arial" w:cs="Arial"/>
              </w:rPr>
              <w:t>0-</w:t>
            </w:r>
            <w:r w:rsidR="001F7C3E" w:rsidRPr="008B733B">
              <w:rPr>
                <w:rFonts w:ascii="Arial" w:hAnsi="Arial" w:cs="Arial"/>
              </w:rPr>
              <w:t>10:30</w:t>
            </w:r>
          </w:p>
          <w:p w:rsidR="00FB10BE" w:rsidRPr="008B733B" w:rsidRDefault="00FB10BE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  <w:p w:rsidR="00FB10BE" w:rsidRPr="008B733B" w:rsidRDefault="00FB10BE" w:rsidP="001F7C3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4E" w:rsidRPr="008B733B" w:rsidRDefault="00BF12D1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 xml:space="preserve">Review of Work Packages </w:t>
            </w:r>
            <w:r w:rsidR="002165D0">
              <w:rPr>
                <w:rFonts w:ascii="Arial" w:hAnsi="Arial" w:cs="Arial"/>
              </w:rPr>
              <w:t>3</w:t>
            </w:r>
            <w:r w:rsidRPr="008B733B">
              <w:rPr>
                <w:rFonts w:ascii="Arial" w:hAnsi="Arial" w:cs="Arial"/>
              </w:rPr>
              <w:t xml:space="preserve">-7. </w:t>
            </w:r>
            <w:r w:rsidR="00FC67D7" w:rsidRPr="008B733B">
              <w:rPr>
                <w:rFonts w:ascii="Arial" w:hAnsi="Arial" w:cs="Arial"/>
              </w:rPr>
              <w:t>Detailed</w:t>
            </w:r>
            <w:r w:rsidR="00FE0B28">
              <w:rPr>
                <w:rFonts w:ascii="Arial" w:hAnsi="Arial" w:cs="Arial"/>
              </w:rPr>
              <w:t xml:space="preserve"> group</w:t>
            </w:r>
            <w:r w:rsidR="00B4077A">
              <w:rPr>
                <w:rFonts w:ascii="Arial" w:hAnsi="Arial" w:cs="Arial"/>
              </w:rPr>
              <w:t xml:space="preserve"> discussion of </w:t>
            </w:r>
            <w:r w:rsidR="00FC67D7" w:rsidRPr="008B733B">
              <w:rPr>
                <w:rFonts w:ascii="Arial" w:hAnsi="Arial" w:cs="Arial"/>
              </w:rPr>
              <w:t xml:space="preserve">the </w:t>
            </w:r>
            <w:r w:rsidR="002165D0">
              <w:rPr>
                <w:rFonts w:ascii="Arial" w:hAnsi="Arial" w:cs="Arial"/>
                <w:b/>
              </w:rPr>
              <w:t>WQIS</w:t>
            </w:r>
            <w:r w:rsidR="00FC67D7" w:rsidRPr="008B733B">
              <w:rPr>
                <w:rFonts w:ascii="Arial" w:hAnsi="Arial" w:cs="Arial"/>
              </w:rPr>
              <w:t xml:space="preserve"> </w:t>
            </w:r>
            <w:r w:rsidR="00B4077A">
              <w:rPr>
                <w:rFonts w:ascii="Arial" w:hAnsi="Arial" w:cs="Arial"/>
              </w:rPr>
              <w:t>and tasks to completion</w:t>
            </w:r>
            <w:r w:rsidR="00FE0B28">
              <w:rPr>
                <w:rFonts w:ascii="Arial" w:hAnsi="Arial" w:cs="Arial"/>
              </w:rPr>
              <w:t xml:space="preserve"> for a global product.</w:t>
            </w:r>
            <w:r w:rsidR="00FC67D7" w:rsidRPr="008B733B">
              <w:rPr>
                <w:rFonts w:ascii="Arial" w:hAnsi="Arial" w:cs="Arial"/>
              </w:rPr>
              <w:t xml:space="preserve"> </w:t>
            </w:r>
            <w:r w:rsidR="00AC0DCA">
              <w:rPr>
                <w:rFonts w:ascii="Arial" w:hAnsi="Arial" w:cs="Arial"/>
              </w:rPr>
              <w:t xml:space="preserve"> </w:t>
            </w:r>
            <w:r w:rsidR="00F1092C" w:rsidRPr="008B733B">
              <w:rPr>
                <w:rFonts w:ascii="Arial" w:hAnsi="Arial" w:cs="Arial"/>
              </w:rPr>
              <w:t>(</w:t>
            </w:r>
            <w:r w:rsidR="00904C09">
              <w:rPr>
                <w:rFonts w:ascii="Arial" w:hAnsi="Arial" w:cs="Arial"/>
              </w:rPr>
              <w:t>Facilitators: Ghada El Serafy and Carsten Brockmann</w:t>
            </w:r>
            <w:r w:rsidR="00F1092C" w:rsidRPr="008B733B">
              <w:rPr>
                <w:rFonts w:ascii="Arial" w:hAnsi="Arial" w:cs="Arial"/>
              </w:rPr>
              <w:t>)</w:t>
            </w:r>
          </w:p>
        </w:tc>
      </w:tr>
      <w:tr w:rsidR="00372E52" w:rsidRPr="008B733B" w:rsidTr="00121031">
        <w:trPr>
          <w:trHeight w:val="35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E52" w:rsidRPr="008B733B" w:rsidRDefault="00372E52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10:30-11:00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E52" w:rsidRPr="008B733B" w:rsidRDefault="00372E52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Tea and Coffee</w:t>
            </w:r>
          </w:p>
        </w:tc>
      </w:tr>
      <w:tr w:rsidR="00372E52" w:rsidRPr="008B733B" w:rsidTr="0063393E">
        <w:trPr>
          <w:trHeight w:val="377"/>
        </w:trPr>
        <w:tc>
          <w:tcPr>
            <w:tcW w:w="9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E52" w:rsidRPr="008B733B" w:rsidRDefault="00372E52" w:rsidP="008D1F3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10</w:t>
            </w:r>
            <w:r w:rsidRPr="008B733B">
              <w:rPr>
                <w:rFonts w:ascii="Arial" w:hAnsi="Arial" w:cs="Arial"/>
                <w:b/>
              </w:rPr>
              <w:t>: Working Group Breakouts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2165D0">
              <w:rPr>
                <w:rFonts w:ascii="Arial" w:hAnsi="Arial" w:cs="Arial"/>
              </w:rPr>
              <w:t>Working Group Co-Chairs</w:t>
            </w:r>
          </w:p>
        </w:tc>
      </w:tr>
      <w:tr w:rsidR="00372E52" w:rsidRPr="008B733B" w:rsidTr="00121031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8B733B" w:rsidRDefault="00372E52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11:00-11:50</w:t>
            </w:r>
          </w:p>
        </w:tc>
        <w:tc>
          <w:tcPr>
            <w:tcW w:w="7795" w:type="dxa"/>
            <w:tcBorders>
              <w:left w:val="single" w:sz="4" w:space="0" w:color="auto"/>
              <w:bottom w:val="single" w:sz="4" w:space="0" w:color="auto"/>
            </w:tcBorders>
          </w:tcPr>
          <w:p w:rsidR="00372E52" w:rsidRPr="008B733B" w:rsidRDefault="00372E52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729F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can GEO AquaWatch</w:t>
            </w:r>
            <w:r w:rsidRPr="008729F6">
              <w:rPr>
                <w:rFonts w:ascii="Arial" w:hAnsi="Arial" w:cs="Arial"/>
              </w:rPr>
              <w:t xml:space="preserve"> address the identified </w:t>
            </w:r>
            <w:r>
              <w:rPr>
                <w:rFonts w:ascii="Arial" w:hAnsi="Arial" w:cs="Arial"/>
              </w:rPr>
              <w:t>action</w:t>
            </w:r>
            <w:r w:rsidRPr="008729F6">
              <w:rPr>
                <w:rFonts w:ascii="Arial" w:hAnsi="Arial" w:cs="Arial"/>
              </w:rPr>
              <w:t xml:space="preserve"> &amp; knowledge gaps?  </w:t>
            </w:r>
            <w:r w:rsidRPr="008B733B">
              <w:rPr>
                <w:rFonts w:ascii="Arial" w:hAnsi="Arial" w:cs="Arial"/>
              </w:rPr>
              <w:t xml:space="preserve">What new issues can/should </w:t>
            </w:r>
            <w:r>
              <w:rPr>
                <w:rFonts w:ascii="Arial" w:hAnsi="Arial" w:cs="Arial"/>
              </w:rPr>
              <w:t xml:space="preserve">GEO </w:t>
            </w:r>
            <w:r w:rsidRPr="008B733B">
              <w:rPr>
                <w:rFonts w:ascii="Arial" w:hAnsi="Arial" w:cs="Arial"/>
              </w:rPr>
              <w:t xml:space="preserve">AquaWatch address in next 12-18 months </w:t>
            </w:r>
            <w:r>
              <w:rPr>
                <w:rFonts w:ascii="Arial" w:hAnsi="Arial" w:cs="Arial"/>
              </w:rPr>
              <w:t xml:space="preserve">and how do we do it? </w:t>
            </w:r>
          </w:p>
        </w:tc>
      </w:tr>
      <w:tr w:rsidR="00372E52" w:rsidRPr="008B733B" w:rsidTr="001210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8B733B" w:rsidRDefault="00372E52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11:50-12:00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2" w:rsidRPr="008B733B" w:rsidRDefault="00372E52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Break</w:t>
            </w:r>
          </w:p>
        </w:tc>
      </w:tr>
      <w:tr w:rsidR="00372E52" w:rsidRPr="008B733B" w:rsidTr="00121031">
        <w:trPr>
          <w:trHeight w:val="36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E52" w:rsidRPr="008B733B" w:rsidRDefault="00372E52" w:rsidP="00A8606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8B733B">
              <w:rPr>
                <w:rFonts w:ascii="Arial" w:hAnsi="Arial" w:cs="Arial"/>
              </w:rPr>
              <w:t>12:00-13:00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E52" w:rsidRPr="008B733B" w:rsidRDefault="00372E52" w:rsidP="00A8606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Working lunch</w:t>
            </w:r>
            <w:r w:rsidRPr="008B733B">
              <w:rPr>
                <w:rFonts w:ascii="Arial" w:hAnsi="Arial" w:cs="Arial"/>
              </w:rPr>
              <w:t xml:space="preserve"> </w:t>
            </w:r>
            <w:r w:rsidR="00D12C7E">
              <w:rPr>
                <w:rFonts w:ascii="Arial" w:hAnsi="Arial" w:cs="Arial"/>
              </w:rPr>
              <w:t xml:space="preserve">(continuation of </w:t>
            </w:r>
            <w:r w:rsidRPr="00D12C7E">
              <w:rPr>
                <w:rFonts w:ascii="Arial" w:hAnsi="Arial" w:cs="Arial"/>
                <w:b/>
              </w:rPr>
              <w:t>Working Group Breakouts</w:t>
            </w:r>
            <w:r w:rsidR="00D12C7E">
              <w:rPr>
                <w:rFonts w:ascii="Arial" w:hAnsi="Arial" w:cs="Arial"/>
              </w:rPr>
              <w:t>)</w:t>
            </w:r>
          </w:p>
        </w:tc>
      </w:tr>
      <w:tr w:rsidR="00372E52" w:rsidRPr="008B733B" w:rsidTr="00121031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72E52" w:rsidRPr="008B733B" w:rsidRDefault="00372E52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13:00-13:15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372E52" w:rsidRPr="008B733B" w:rsidRDefault="00372E52" w:rsidP="004D6E8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Break</w:t>
            </w:r>
          </w:p>
        </w:tc>
      </w:tr>
      <w:tr w:rsidR="00372E52" w:rsidRPr="008B733B" w:rsidTr="0063393E">
        <w:trPr>
          <w:trHeight w:val="359"/>
        </w:trPr>
        <w:tc>
          <w:tcPr>
            <w:tcW w:w="9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E52" w:rsidRPr="008B733B" w:rsidRDefault="00372E52" w:rsidP="008D1F39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  <w:b/>
              </w:rPr>
              <w:t>Session 1</w:t>
            </w:r>
            <w:r>
              <w:rPr>
                <w:rFonts w:ascii="Arial" w:hAnsi="Arial" w:cs="Arial"/>
                <w:b/>
              </w:rPr>
              <w:t>1</w:t>
            </w:r>
            <w:r w:rsidRPr="008B733B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Annual Work Plan &amp; Assignments Plenary </w:t>
            </w:r>
            <w:r w:rsidRPr="008B733B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>s</w:t>
            </w:r>
            <w:r w:rsidRPr="008B733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Entire Steering Committee</w:t>
            </w:r>
          </w:p>
        </w:tc>
      </w:tr>
      <w:tr w:rsidR="00372E52" w:rsidRPr="008B733B" w:rsidTr="001210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E52" w:rsidRPr="008B733B" w:rsidRDefault="00372E52" w:rsidP="008D1F39">
            <w:pPr>
              <w:pBdr>
                <w:bottom w:val="single" w:sz="4" w:space="1" w:color="auto"/>
              </w:pBd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13:15-13:40</w:t>
            </w:r>
          </w:p>
          <w:p w:rsidR="00372E52" w:rsidRPr="008B733B" w:rsidRDefault="00372E52" w:rsidP="004F028D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>13:40-1</w:t>
            </w:r>
            <w:r>
              <w:rPr>
                <w:rFonts w:ascii="Arial" w:hAnsi="Arial" w:cs="Arial"/>
              </w:rPr>
              <w:t>5</w:t>
            </w:r>
            <w:r w:rsidRPr="008B733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8B733B">
              <w:rPr>
                <w:rFonts w:ascii="Arial" w:hAnsi="Arial" w:cs="Arial"/>
              </w:rPr>
              <w:t>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E52" w:rsidRPr="008B733B" w:rsidRDefault="00372E52" w:rsidP="008D1F39">
            <w:pPr>
              <w:pBdr>
                <w:bottom w:val="single" w:sz="4" w:space="1" w:color="auto"/>
              </w:pBdr>
              <w:tabs>
                <w:tab w:val="left" w:pos="1320"/>
              </w:tabs>
              <w:rPr>
                <w:rFonts w:ascii="Arial" w:hAnsi="Arial" w:cs="Arial"/>
              </w:rPr>
            </w:pPr>
            <w:r w:rsidRPr="008B733B">
              <w:rPr>
                <w:rFonts w:ascii="Arial" w:hAnsi="Arial" w:cs="Arial"/>
              </w:rPr>
              <w:t xml:space="preserve">Work Group </w:t>
            </w:r>
            <w:r>
              <w:rPr>
                <w:rFonts w:ascii="Arial" w:hAnsi="Arial" w:cs="Arial"/>
              </w:rPr>
              <w:t>Co-</w:t>
            </w:r>
            <w:r w:rsidRPr="008B733B">
              <w:rPr>
                <w:rFonts w:ascii="Arial" w:hAnsi="Arial" w:cs="Arial"/>
              </w:rPr>
              <w:t>Lead</w:t>
            </w:r>
            <w:r>
              <w:rPr>
                <w:rFonts w:ascii="Arial" w:hAnsi="Arial" w:cs="Arial"/>
              </w:rPr>
              <w:t xml:space="preserve">s Report Out </w:t>
            </w:r>
            <w:r w:rsidRPr="008B733B">
              <w:rPr>
                <w:rFonts w:ascii="Arial" w:hAnsi="Arial" w:cs="Arial"/>
              </w:rPr>
              <w:t>– 5</w:t>
            </w:r>
            <w:r>
              <w:rPr>
                <w:rFonts w:ascii="Arial" w:hAnsi="Arial" w:cs="Arial"/>
              </w:rPr>
              <w:t xml:space="preserve"> </w:t>
            </w:r>
            <w:r w:rsidRPr="008B733B">
              <w:rPr>
                <w:rFonts w:ascii="Arial" w:hAnsi="Arial" w:cs="Arial"/>
              </w:rPr>
              <w:t>mins each</w:t>
            </w:r>
          </w:p>
          <w:p w:rsidR="00372E52" w:rsidRPr="008B733B" w:rsidRDefault="00372E52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4F028D">
              <w:rPr>
                <w:rFonts w:ascii="Arial" w:hAnsi="Arial" w:cs="Arial"/>
                <w:b/>
              </w:rPr>
              <w:t>Steering Committee Feedback and Plenary Discussion:</w:t>
            </w:r>
            <w:r w:rsidRPr="008B73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8B733B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 xml:space="preserve"> will identified knowledge/action gaps </w:t>
            </w:r>
            <w:r w:rsidRPr="008B733B">
              <w:rPr>
                <w:rFonts w:ascii="Arial" w:hAnsi="Arial" w:cs="Arial"/>
              </w:rPr>
              <w:t xml:space="preserve">shape </w:t>
            </w:r>
            <w:r w:rsidR="00A86061">
              <w:rPr>
                <w:rFonts w:ascii="Arial" w:hAnsi="Arial" w:cs="Arial"/>
              </w:rPr>
              <w:t>GEO AquaWatch</w:t>
            </w:r>
            <w:r w:rsidRPr="008B733B">
              <w:rPr>
                <w:rFonts w:ascii="Arial" w:hAnsi="Arial" w:cs="Arial"/>
              </w:rPr>
              <w:t xml:space="preserve"> </w:t>
            </w:r>
            <w:r w:rsidR="00A8606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nnual </w:t>
            </w:r>
            <w:r w:rsidR="00A86061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orkplan?</w:t>
            </w:r>
            <w:r w:rsidRPr="008B733B">
              <w:rPr>
                <w:rFonts w:ascii="Arial" w:hAnsi="Arial" w:cs="Arial"/>
              </w:rPr>
              <w:t xml:space="preserve"> </w:t>
            </w:r>
            <w:r w:rsidRPr="00DD6167">
              <w:rPr>
                <w:rFonts w:ascii="Arial" w:hAnsi="Arial" w:cs="Arial"/>
              </w:rPr>
              <w:t>Build a Framework to implement agreed upon tasks</w:t>
            </w:r>
            <w:r>
              <w:rPr>
                <w:rFonts w:ascii="Arial" w:hAnsi="Arial" w:cs="Arial"/>
              </w:rPr>
              <w:t>, schedule</w:t>
            </w:r>
            <w:r w:rsidRPr="00DD61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next 12-18 months, </w:t>
            </w:r>
            <w:r w:rsidRPr="00DD6167">
              <w:rPr>
                <w:rFonts w:ascii="Arial" w:hAnsi="Arial" w:cs="Arial"/>
              </w:rPr>
              <w:t>and assign people to tasks.</w:t>
            </w:r>
          </w:p>
        </w:tc>
      </w:tr>
      <w:tr w:rsidR="00372E52" w:rsidRPr="008B733B" w:rsidTr="00121031">
        <w:trPr>
          <w:trHeight w:val="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DD6167" w:rsidRDefault="00372E52" w:rsidP="00A86061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DD6167">
              <w:rPr>
                <w:rFonts w:ascii="Arial" w:hAnsi="Arial" w:cs="Arial"/>
              </w:rPr>
              <w:t>15:00-15:10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52" w:rsidRPr="00DD6167" w:rsidRDefault="00372E52" w:rsidP="00A86061">
            <w:pPr>
              <w:pStyle w:val="NoSpacing"/>
              <w:rPr>
                <w:rFonts w:ascii="Arial" w:hAnsi="Arial" w:cs="Arial"/>
              </w:rPr>
            </w:pPr>
            <w:r w:rsidRPr="00DD6167">
              <w:rPr>
                <w:rFonts w:ascii="Arial" w:hAnsi="Arial" w:cs="Arial"/>
              </w:rPr>
              <w:t>Farewell</w:t>
            </w:r>
            <w:r>
              <w:rPr>
                <w:rFonts w:ascii="Arial" w:hAnsi="Arial" w:cs="Arial"/>
              </w:rPr>
              <w:t xml:space="preserve"> Thoughts</w:t>
            </w:r>
          </w:p>
        </w:tc>
      </w:tr>
    </w:tbl>
    <w:p w:rsidR="00DB214E" w:rsidRPr="008B733B" w:rsidRDefault="00DB214E" w:rsidP="0063393E">
      <w:pPr>
        <w:rPr>
          <w:rFonts w:ascii="Arial" w:hAnsi="Arial" w:cs="Arial"/>
          <w:b/>
        </w:rPr>
      </w:pPr>
    </w:p>
    <w:sectPr w:rsidR="00DB214E" w:rsidRPr="008B733B" w:rsidSect="000E06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A1F"/>
    <w:multiLevelType w:val="hybridMultilevel"/>
    <w:tmpl w:val="7790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B"/>
    <w:rsid w:val="000016A8"/>
    <w:rsid w:val="00035EC4"/>
    <w:rsid w:val="000364ED"/>
    <w:rsid w:val="00041E89"/>
    <w:rsid w:val="00042E84"/>
    <w:rsid w:val="000527F0"/>
    <w:rsid w:val="00061575"/>
    <w:rsid w:val="00061903"/>
    <w:rsid w:val="0006743E"/>
    <w:rsid w:val="000818F6"/>
    <w:rsid w:val="00081D4D"/>
    <w:rsid w:val="000B1DA5"/>
    <w:rsid w:val="000C2719"/>
    <w:rsid w:val="000D1C22"/>
    <w:rsid w:val="000E0604"/>
    <w:rsid w:val="000F50F1"/>
    <w:rsid w:val="00104B1B"/>
    <w:rsid w:val="001147DE"/>
    <w:rsid w:val="00121031"/>
    <w:rsid w:val="001256BD"/>
    <w:rsid w:val="001308A5"/>
    <w:rsid w:val="00164480"/>
    <w:rsid w:val="001660B1"/>
    <w:rsid w:val="0018121F"/>
    <w:rsid w:val="00181B41"/>
    <w:rsid w:val="00182C7B"/>
    <w:rsid w:val="00185E05"/>
    <w:rsid w:val="001C2615"/>
    <w:rsid w:val="001C3CBB"/>
    <w:rsid w:val="001D0A0A"/>
    <w:rsid w:val="001F7C3E"/>
    <w:rsid w:val="002165D0"/>
    <w:rsid w:val="002176C0"/>
    <w:rsid w:val="00241145"/>
    <w:rsid w:val="00244FE5"/>
    <w:rsid w:val="00247658"/>
    <w:rsid w:val="00267C63"/>
    <w:rsid w:val="0027196B"/>
    <w:rsid w:val="00280B8F"/>
    <w:rsid w:val="002A047C"/>
    <w:rsid w:val="002B4875"/>
    <w:rsid w:val="002C0DD0"/>
    <w:rsid w:val="002C28D3"/>
    <w:rsid w:val="002D7271"/>
    <w:rsid w:val="00302045"/>
    <w:rsid w:val="00313330"/>
    <w:rsid w:val="00313EA8"/>
    <w:rsid w:val="00333A26"/>
    <w:rsid w:val="0034556F"/>
    <w:rsid w:val="00350BFC"/>
    <w:rsid w:val="00363954"/>
    <w:rsid w:val="00372E52"/>
    <w:rsid w:val="00382A69"/>
    <w:rsid w:val="00383699"/>
    <w:rsid w:val="003A16B1"/>
    <w:rsid w:val="003B52A1"/>
    <w:rsid w:val="003C19B8"/>
    <w:rsid w:val="003C5573"/>
    <w:rsid w:val="003D3F0F"/>
    <w:rsid w:val="003E0D7C"/>
    <w:rsid w:val="00446447"/>
    <w:rsid w:val="004809E4"/>
    <w:rsid w:val="004829DF"/>
    <w:rsid w:val="004A7FD5"/>
    <w:rsid w:val="004D339D"/>
    <w:rsid w:val="004E0E4A"/>
    <w:rsid w:val="004F028D"/>
    <w:rsid w:val="004F4DEB"/>
    <w:rsid w:val="00520E1C"/>
    <w:rsid w:val="00523A62"/>
    <w:rsid w:val="005567A7"/>
    <w:rsid w:val="00587EDF"/>
    <w:rsid w:val="005B4094"/>
    <w:rsid w:val="005D382C"/>
    <w:rsid w:val="005E34EF"/>
    <w:rsid w:val="00621137"/>
    <w:rsid w:val="00622FC2"/>
    <w:rsid w:val="0063393E"/>
    <w:rsid w:val="00640625"/>
    <w:rsid w:val="00640C98"/>
    <w:rsid w:val="00646A5C"/>
    <w:rsid w:val="0065734A"/>
    <w:rsid w:val="00663A61"/>
    <w:rsid w:val="006701CB"/>
    <w:rsid w:val="00676CA6"/>
    <w:rsid w:val="006B6CD6"/>
    <w:rsid w:val="006C503C"/>
    <w:rsid w:val="006F5381"/>
    <w:rsid w:val="006F632C"/>
    <w:rsid w:val="00745EFA"/>
    <w:rsid w:val="00756D6C"/>
    <w:rsid w:val="0079240B"/>
    <w:rsid w:val="0079668D"/>
    <w:rsid w:val="007A490C"/>
    <w:rsid w:val="007A6117"/>
    <w:rsid w:val="007D774E"/>
    <w:rsid w:val="008034F5"/>
    <w:rsid w:val="00812DB3"/>
    <w:rsid w:val="0083481C"/>
    <w:rsid w:val="00841CBC"/>
    <w:rsid w:val="008606DD"/>
    <w:rsid w:val="008729F6"/>
    <w:rsid w:val="008B733B"/>
    <w:rsid w:val="008B7C1C"/>
    <w:rsid w:val="008C4762"/>
    <w:rsid w:val="008D1F39"/>
    <w:rsid w:val="00904C09"/>
    <w:rsid w:val="00916F53"/>
    <w:rsid w:val="00917562"/>
    <w:rsid w:val="0092698D"/>
    <w:rsid w:val="0096238D"/>
    <w:rsid w:val="009B534B"/>
    <w:rsid w:val="009C59FB"/>
    <w:rsid w:val="009F3DF8"/>
    <w:rsid w:val="00A52F59"/>
    <w:rsid w:val="00A556E7"/>
    <w:rsid w:val="00A749A1"/>
    <w:rsid w:val="00A8060F"/>
    <w:rsid w:val="00A82462"/>
    <w:rsid w:val="00A86061"/>
    <w:rsid w:val="00A9295D"/>
    <w:rsid w:val="00AC0DCA"/>
    <w:rsid w:val="00AD3107"/>
    <w:rsid w:val="00AD520A"/>
    <w:rsid w:val="00AE078D"/>
    <w:rsid w:val="00AE4A38"/>
    <w:rsid w:val="00B303F5"/>
    <w:rsid w:val="00B4077A"/>
    <w:rsid w:val="00B40A34"/>
    <w:rsid w:val="00B4490B"/>
    <w:rsid w:val="00B5027C"/>
    <w:rsid w:val="00B71E92"/>
    <w:rsid w:val="00BB21C6"/>
    <w:rsid w:val="00BF12D1"/>
    <w:rsid w:val="00BF5FE5"/>
    <w:rsid w:val="00BF695D"/>
    <w:rsid w:val="00BF6A6B"/>
    <w:rsid w:val="00C178D9"/>
    <w:rsid w:val="00C61EA3"/>
    <w:rsid w:val="00C85183"/>
    <w:rsid w:val="00C96EE6"/>
    <w:rsid w:val="00CA25F7"/>
    <w:rsid w:val="00CA5CE4"/>
    <w:rsid w:val="00CA5E86"/>
    <w:rsid w:val="00CE536E"/>
    <w:rsid w:val="00D05605"/>
    <w:rsid w:val="00D12C7E"/>
    <w:rsid w:val="00D20CA8"/>
    <w:rsid w:val="00D40117"/>
    <w:rsid w:val="00D6229B"/>
    <w:rsid w:val="00D977F2"/>
    <w:rsid w:val="00DA4317"/>
    <w:rsid w:val="00DB214E"/>
    <w:rsid w:val="00DD6167"/>
    <w:rsid w:val="00E363AB"/>
    <w:rsid w:val="00E65FD9"/>
    <w:rsid w:val="00E82A77"/>
    <w:rsid w:val="00E92494"/>
    <w:rsid w:val="00F07C7A"/>
    <w:rsid w:val="00F1092C"/>
    <w:rsid w:val="00F64C4E"/>
    <w:rsid w:val="00F930CA"/>
    <w:rsid w:val="00F94408"/>
    <w:rsid w:val="00FA711B"/>
    <w:rsid w:val="00FB10BE"/>
    <w:rsid w:val="00FC3D01"/>
    <w:rsid w:val="00FC67D7"/>
    <w:rsid w:val="00FD2874"/>
    <w:rsid w:val="00FD7AB6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A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4EF"/>
    <w:pPr>
      <w:spacing w:after="0" w:line="240" w:lineRule="auto"/>
    </w:pPr>
  </w:style>
  <w:style w:type="table" w:styleId="TableGrid">
    <w:name w:val="Table Grid"/>
    <w:basedOn w:val="TableNormal"/>
    <w:uiPriority w:val="39"/>
    <w:rsid w:val="002C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13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A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4EF"/>
    <w:pPr>
      <w:spacing w:after="0" w:line="240" w:lineRule="auto"/>
    </w:pPr>
  </w:style>
  <w:style w:type="table" w:styleId="TableGrid">
    <w:name w:val="Table Grid"/>
    <w:basedOn w:val="TableNormal"/>
    <w:uiPriority w:val="39"/>
    <w:rsid w:val="002C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13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olakes.ac.uk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geoaquawatch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irlingvenues.com/accommodation/guest-accommod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stir.ac.uk/product-catalogue/faculties/faculty-of-natural-sciences/biological-and-environmental-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5505-75B8-4DE2-B3DF-AAB7339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Spyrakos</dc:creator>
  <cp:lastModifiedBy>Merrie Neely</cp:lastModifiedBy>
  <cp:revision>8</cp:revision>
  <dcterms:created xsi:type="dcterms:W3CDTF">2018-08-20T15:56:00Z</dcterms:created>
  <dcterms:modified xsi:type="dcterms:W3CDTF">2018-08-21T18:10:00Z</dcterms:modified>
</cp:coreProperties>
</file>